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282"/>
        <w:gridCol w:w="1559"/>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E71C15">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282"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559"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bg-BG" w:eastAsia="bg-BG"/>
              </w:rPr>
              <mc:AlternateContent>
                <mc:Choice Requires="wps">
                  <w:drawing>
                    <wp:anchor distT="0" distB="0" distL="114300" distR="114300" simplePos="0" relativeHeight="251658752" behindDoc="0" locked="0" layoutInCell="1" allowOverlap="1" wp14:anchorId="5AFC8AB4" wp14:editId="5BA8A6DB">
                      <wp:simplePos x="0" y="0"/>
                      <wp:positionH relativeFrom="column">
                        <wp:posOffset>174625</wp:posOffset>
                      </wp:positionH>
                      <wp:positionV relativeFrom="paragraph">
                        <wp:posOffset>-741045</wp:posOffset>
                      </wp:positionV>
                      <wp:extent cx="3353434" cy="625474"/>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3434" cy="625474"/>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05pt;height:4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E71C15">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282"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E71C15">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28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59" w:type="dxa"/>
            <w:tcBorders>
              <w:top w:val="double" w:sz="6" w:space="0" w:color="auto"/>
              <w:left w:val="nil"/>
              <w:bottom w:val="single" w:sz="8" w:space="0" w:color="auto"/>
              <w:right w:val="single" w:sz="8" w:space="0" w:color="auto"/>
            </w:tcBorders>
            <w:shd w:val="clear" w:color="auto" w:fill="auto"/>
            <w:noWrap/>
            <w:vAlign w:val="center"/>
            <w:hideMark/>
          </w:tcPr>
          <w:p w14:paraId="69DC9F72" w14:textId="2A5F32B3" w:rsidR="00EB0036" w:rsidRPr="002A00C3" w:rsidRDefault="00EB0036" w:rsidP="00E71C15">
            <w:pPr>
              <w:spacing w:after="0" w:line="240" w:lineRule="auto"/>
              <w:ind w:left="-113" w:right="-113"/>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center"/>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E71C15">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282"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5F8E0296" w:rsidR="00EB0036" w:rsidRPr="00F77E06" w:rsidRDefault="00F77E06" w:rsidP="00E75EAB">
            <w:pPr>
              <w:spacing w:after="0" w:line="240" w:lineRule="auto"/>
              <w:jc w:val="center"/>
              <w:rPr>
                <w:rFonts w:ascii="Calibri" w:eastAsia="Times New Roman" w:hAnsi="Calibri" w:cs="Times New Roman"/>
                <w:b/>
                <w:color w:val="000000"/>
                <w:sz w:val="18"/>
                <w:szCs w:val="18"/>
                <w:lang w:val="en-GB" w:eastAsia="en-GB"/>
              </w:rPr>
            </w:pPr>
            <w:r w:rsidRPr="00F77E06">
              <w:rPr>
                <w:rFonts w:ascii="Calibri" w:eastAsia="Times New Roman" w:hAnsi="Calibri" w:cs="Times New Roman"/>
                <w:b/>
                <w:color w:val="000000"/>
                <w:sz w:val="18"/>
                <w:szCs w:val="18"/>
                <w:lang w:val="en-GB" w:eastAsia="en-GB"/>
              </w:rPr>
              <w:t>UCTM</w:t>
            </w:r>
          </w:p>
        </w:tc>
        <w:tc>
          <w:tcPr>
            <w:tcW w:w="1559"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66061812" w:rsidR="00EB0036" w:rsidRPr="00F77E06" w:rsidRDefault="00F77E06" w:rsidP="00E75EAB">
            <w:pPr>
              <w:spacing w:after="0" w:line="240" w:lineRule="auto"/>
              <w:jc w:val="center"/>
              <w:rPr>
                <w:rFonts w:ascii="Calibri" w:eastAsia="Times New Roman" w:hAnsi="Calibri" w:cs="Times New Roman"/>
                <w:b/>
                <w:color w:val="000000"/>
                <w:sz w:val="16"/>
                <w:szCs w:val="16"/>
                <w:lang w:val="en-GB" w:eastAsia="en-GB"/>
              </w:rPr>
            </w:pPr>
            <w:r w:rsidRPr="00F77E06">
              <w:rPr>
                <w:rFonts w:ascii="Calibri" w:eastAsia="Times New Roman" w:hAnsi="Calibri" w:cs="Times New Roman"/>
                <w:b/>
                <w:color w:val="000000"/>
                <w:sz w:val="16"/>
                <w:szCs w:val="16"/>
                <w:lang w:val="en-GB" w:eastAsia="en-GB"/>
              </w:rPr>
              <w:t>BG SOFIA20</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21FCFBEA" w14:textId="77777777" w:rsidR="00F77E06" w:rsidRDefault="00F77E06"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Sofia 1765 </w:t>
            </w:r>
          </w:p>
          <w:p w14:paraId="69DC9F7F" w14:textId="2E808AA5" w:rsidR="00EB0036" w:rsidRPr="002A00C3" w:rsidRDefault="00F77E06"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Kl.Ohridski</w:t>
            </w:r>
            <w:proofErr w:type="spellEnd"/>
            <w:r>
              <w:rPr>
                <w:rFonts w:ascii="Calibri" w:eastAsia="Times New Roman" w:hAnsi="Calibri" w:cs="Times New Roman"/>
                <w:color w:val="000000"/>
                <w:sz w:val="16"/>
                <w:szCs w:val="16"/>
                <w:lang w:val="en-GB" w:eastAsia="en-GB"/>
              </w:rPr>
              <w:t xml:space="preserve"> 8</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80" w14:textId="3C6A19C6" w:rsidR="00EB0036" w:rsidRPr="00F77E06" w:rsidRDefault="00F77E06" w:rsidP="00E75EAB">
            <w:pPr>
              <w:spacing w:after="0" w:line="240" w:lineRule="auto"/>
              <w:jc w:val="center"/>
              <w:rPr>
                <w:rFonts w:ascii="Calibri" w:eastAsia="Times New Roman" w:hAnsi="Calibri" w:cs="Times New Roman"/>
                <w:b/>
                <w:color w:val="000000"/>
                <w:sz w:val="16"/>
                <w:szCs w:val="16"/>
                <w:lang w:val="en-GB" w:eastAsia="en-GB"/>
              </w:rPr>
            </w:pPr>
            <w:r w:rsidRPr="00F77E06">
              <w:rPr>
                <w:rFonts w:ascii="Calibri" w:eastAsia="Times New Roman" w:hAnsi="Calibri" w:cs="Times New Roman"/>
                <w:b/>
                <w:color w:val="000000"/>
                <w:sz w:val="16"/>
                <w:szCs w:val="16"/>
                <w:lang w:val="en-GB" w:eastAsia="en-GB"/>
              </w:rPr>
              <w:t>Bulgaria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4461F9F5" w14:textId="77777777" w:rsidR="00F77E06" w:rsidRPr="00E71C15" w:rsidRDefault="00F77E06" w:rsidP="00E75EAB">
            <w:pPr>
              <w:spacing w:after="0" w:line="240" w:lineRule="auto"/>
              <w:jc w:val="center"/>
              <w:rPr>
                <w:rFonts w:ascii="Calibri" w:eastAsia="Times New Roman" w:hAnsi="Calibri" w:cs="Times New Roman"/>
                <w:b/>
                <w:color w:val="000000"/>
                <w:sz w:val="16"/>
                <w:szCs w:val="16"/>
                <w:lang w:val="en-GB" w:eastAsia="en-GB"/>
              </w:rPr>
            </w:pPr>
            <w:proofErr w:type="spellStart"/>
            <w:r w:rsidRPr="00E71C15">
              <w:rPr>
                <w:rFonts w:ascii="Calibri" w:eastAsia="Times New Roman" w:hAnsi="Calibri" w:cs="Times New Roman"/>
                <w:b/>
                <w:color w:val="000000"/>
                <w:sz w:val="16"/>
                <w:szCs w:val="16"/>
                <w:lang w:val="en-GB" w:eastAsia="en-GB"/>
              </w:rPr>
              <w:t>Prof.</w:t>
            </w:r>
            <w:proofErr w:type="spellEnd"/>
            <w:r w:rsidRPr="00E71C15">
              <w:rPr>
                <w:rFonts w:ascii="Calibri" w:eastAsia="Times New Roman" w:hAnsi="Calibri" w:cs="Times New Roman"/>
                <w:b/>
                <w:color w:val="000000"/>
                <w:sz w:val="16"/>
                <w:szCs w:val="16"/>
                <w:lang w:val="en-GB" w:eastAsia="en-GB"/>
              </w:rPr>
              <w:t xml:space="preserve"> </w:t>
            </w:r>
            <w:proofErr w:type="spellStart"/>
            <w:r w:rsidRPr="00E71C15">
              <w:rPr>
                <w:rFonts w:ascii="Calibri" w:eastAsia="Times New Roman" w:hAnsi="Calibri" w:cs="Times New Roman"/>
                <w:b/>
                <w:color w:val="000000"/>
                <w:sz w:val="16"/>
                <w:szCs w:val="16"/>
                <w:lang w:val="en-GB" w:eastAsia="en-GB"/>
              </w:rPr>
              <w:t>Dr.</w:t>
            </w:r>
            <w:proofErr w:type="spellEnd"/>
            <w:r w:rsidRPr="00E71C15">
              <w:rPr>
                <w:rFonts w:ascii="Calibri" w:eastAsia="Times New Roman" w:hAnsi="Calibri" w:cs="Times New Roman"/>
                <w:b/>
                <w:color w:val="000000"/>
                <w:sz w:val="16"/>
                <w:szCs w:val="16"/>
                <w:lang w:val="en-GB" w:eastAsia="en-GB"/>
              </w:rPr>
              <w:t xml:space="preserve"> </w:t>
            </w:r>
            <w:proofErr w:type="spellStart"/>
            <w:r w:rsidRPr="00E71C15">
              <w:rPr>
                <w:rFonts w:ascii="Calibri" w:eastAsia="Times New Roman" w:hAnsi="Calibri" w:cs="Times New Roman"/>
                <w:b/>
                <w:color w:val="000000"/>
                <w:sz w:val="16"/>
                <w:szCs w:val="16"/>
                <w:lang w:val="en-GB" w:eastAsia="en-GB"/>
              </w:rPr>
              <w:t>Rossica</w:t>
            </w:r>
            <w:proofErr w:type="spellEnd"/>
            <w:r w:rsidRPr="00E71C15">
              <w:rPr>
                <w:rFonts w:ascii="Calibri" w:eastAsia="Times New Roman" w:hAnsi="Calibri" w:cs="Times New Roman"/>
                <w:b/>
                <w:color w:val="000000"/>
                <w:sz w:val="16"/>
                <w:szCs w:val="16"/>
                <w:lang w:val="en-GB" w:eastAsia="en-GB"/>
              </w:rPr>
              <w:t xml:space="preserve"> </w:t>
            </w:r>
            <w:proofErr w:type="spellStart"/>
            <w:r w:rsidRPr="00E71C15">
              <w:rPr>
                <w:rFonts w:ascii="Calibri" w:eastAsia="Times New Roman" w:hAnsi="Calibri" w:cs="Times New Roman"/>
                <w:b/>
                <w:color w:val="000000"/>
                <w:sz w:val="16"/>
                <w:szCs w:val="16"/>
                <w:lang w:val="en-GB" w:eastAsia="en-GB"/>
              </w:rPr>
              <w:t>Betcheva</w:t>
            </w:r>
            <w:proofErr w:type="spellEnd"/>
            <w:r w:rsidRPr="00E71C15">
              <w:rPr>
                <w:rFonts w:ascii="Calibri" w:eastAsia="Times New Roman" w:hAnsi="Calibri" w:cs="Times New Roman"/>
                <w:b/>
                <w:color w:val="000000"/>
                <w:sz w:val="16"/>
                <w:szCs w:val="16"/>
                <w:lang w:val="en-GB" w:eastAsia="en-GB"/>
              </w:rPr>
              <w:t xml:space="preserve"> </w:t>
            </w:r>
          </w:p>
          <w:p w14:paraId="69DC9F81" w14:textId="7DBEF654" w:rsidR="00EB0036" w:rsidRPr="002A00C3" w:rsidRDefault="007C7BE7" w:rsidP="00E75EAB">
            <w:pPr>
              <w:spacing w:after="0" w:line="240" w:lineRule="auto"/>
              <w:jc w:val="center"/>
              <w:rPr>
                <w:rFonts w:ascii="Calibri" w:eastAsia="Times New Roman" w:hAnsi="Calibri" w:cs="Times New Roman"/>
                <w:color w:val="000000"/>
                <w:sz w:val="16"/>
                <w:szCs w:val="16"/>
                <w:lang w:val="en-GB" w:eastAsia="en-GB"/>
              </w:rPr>
            </w:pPr>
            <w:hyperlink r:id="rId11" w:history="1">
              <w:r w:rsidR="00F77E06" w:rsidRPr="001236FE">
                <w:rPr>
                  <w:rStyle w:val="Hyperlink"/>
                  <w:rFonts w:ascii="Calibri" w:eastAsia="Times New Roman" w:hAnsi="Calibri" w:cs="Times New Roman"/>
                  <w:sz w:val="16"/>
                  <w:szCs w:val="16"/>
                  <w:lang w:val="en-GB" w:eastAsia="en-GB"/>
                </w:rPr>
                <w:t>betcheva@uctm.edu</w:t>
              </w:r>
            </w:hyperlink>
            <w:r w:rsidR="00F77E06">
              <w:rPr>
                <w:rFonts w:ascii="Calibri" w:eastAsia="Times New Roman" w:hAnsi="Calibri" w:cs="Times New Roman"/>
                <w:color w:val="000000"/>
                <w:sz w:val="16"/>
                <w:szCs w:val="16"/>
                <w:lang w:val="en-GB" w:eastAsia="en-GB"/>
              </w:rPr>
              <w:t xml:space="preserve">, 02 8163263 </w:t>
            </w:r>
          </w:p>
        </w:tc>
      </w:tr>
      <w:tr w:rsidR="00EB0036" w:rsidRPr="002A00C3" w14:paraId="69DC9F8E" w14:textId="77777777" w:rsidTr="00E71C15">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28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59" w:type="dxa"/>
            <w:tcBorders>
              <w:top w:val="double" w:sz="6" w:space="0" w:color="auto"/>
              <w:left w:val="nil"/>
              <w:bottom w:val="single" w:sz="8" w:space="0" w:color="auto"/>
              <w:right w:val="single" w:sz="8" w:space="0" w:color="auto"/>
            </w:tcBorders>
            <w:shd w:val="clear" w:color="auto" w:fill="auto"/>
            <w:noWrap/>
            <w:vAlign w:val="center"/>
            <w:hideMark/>
          </w:tcPr>
          <w:p w14:paraId="69DC9F87" w14:textId="7DDB6D02" w:rsidR="00EB0036" w:rsidRPr="002A00C3" w:rsidRDefault="00E71C15" w:rsidP="00E71C15">
            <w:pPr>
              <w:spacing w:after="100" w:afterAutospacing="1" w:line="240" w:lineRule="auto"/>
              <w:ind w:left="-113" w:right="-113"/>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Faculty/</w:t>
            </w:r>
            <w:r w:rsidR="00EB0036" w:rsidRPr="002A00C3">
              <w:rPr>
                <w:rFonts w:ascii="Calibri" w:eastAsia="Times New Roman" w:hAnsi="Calibri" w:cs="Times New Roman"/>
                <w:b/>
                <w:bCs/>
                <w:color w:val="000000"/>
                <w:sz w:val="16"/>
                <w:szCs w:val="16"/>
                <w:lang w:val="en-GB" w:eastAsia="en-GB"/>
              </w:rPr>
              <w:t>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center"/>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E71C15">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282"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E71C15" w:rsidRDefault="00022A30" w:rsidP="00784E7F">
            <w:pPr>
              <w:spacing w:after="0" w:line="240" w:lineRule="auto"/>
              <w:jc w:val="center"/>
              <w:rPr>
                <w:rFonts w:ascii="Calibri" w:eastAsia="Times New Roman" w:hAnsi="Calibri" w:cs="Times New Roman"/>
                <w:b/>
                <w:color w:val="000000"/>
                <w:sz w:val="24"/>
                <w:szCs w:val="24"/>
                <w:lang w:val="en-GB" w:eastAsia="en-GB"/>
              </w:rPr>
            </w:pPr>
            <w:r w:rsidRPr="00E71C15">
              <w:rPr>
                <w:rFonts w:ascii="Calibri" w:eastAsia="Times New Roman" w:hAnsi="Calibri" w:cs="Times New Roman"/>
                <w:b/>
                <w:color w:val="000000"/>
                <w:sz w:val="24"/>
                <w:szCs w:val="24"/>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4A675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6E9C7198"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w:t>
            </w:r>
            <w:r w:rsidR="00E71C15">
              <w:rPr>
                <w:rFonts w:ascii="Calibri" w:eastAsia="Times New Roman" w:hAnsi="Calibri" w:cs="Times New Roman"/>
                <w:b/>
                <w:bCs/>
                <w:iCs/>
                <w:color w:val="000000"/>
                <w:sz w:val="16"/>
                <w:szCs w:val="16"/>
                <w:lang w:val="en-GB" w:eastAsia="en-GB"/>
              </w:rPr>
              <w:t>…….</w:t>
            </w:r>
            <w:r w:rsidR="00CB4386" w:rsidRPr="002A00C3">
              <w:rPr>
                <w:rFonts w:ascii="Calibri" w:eastAsia="Times New Roman" w:hAnsi="Calibri" w:cs="Times New Roman"/>
                <w:b/>
                <w:bCs/>
                <w:iCs/>
                <w:color w:val="000000"/>
                <w:sz w:val="16"/>
                <w:szCs w:val="16"/>
                <w:lang w:val="en-GB" w:eastAsia="en-GB"/>
              </w:rPr>
              <w:t>……. to</w:t>
            </w:r>
            <w:r w:rsidRPr="002A00C3">
              <w:rPr>
                <w:rFonts w:ascii="Calibri" w:eastAsia="Times New Roman" w:hAnsi="Calibri" w:cs="Times New Roman"/>
                <w:b/>
                <w:bCs/>
                <w:iCs/>
                <w:color w:val="000000"/>
                <w:sz w:val="16"/>
                <w:szCs w:val="16"/>
                <w:lang w:val="en-GB" w:eastAsia="en-GB"/>
              </w:rPr>
              <w:t xml:space="preserve"> [month/year] …</w:t>
            </w:r>
            <w:r w:rsidR="00E71C15">
              <w:rPr>
                <w:rFonts w:ascii="Calibri" w:eastAsia="Times New Roman" w:hAnsi="Calibri" w:cs="Times New Roman"/>
                <w:b/>
                <w:bCs/>
                <w:iCs/>
                <w:color w:val="000000"/>
                <w:sz w:val="16"/>
                <w:szCs w:val="16"/>
                <w:lang w:val="en-GB" w:eastAsia="en-GB"/>
              </w:rPr>
              <w:t>……………</w:t>
            </w:r>
            <w:r w:rsidRPr="002A00C3">
              <w:rPr>
                <w:rFonts w:ascii="Calibri" w:eastAsia="Times New Roman" w:hAnsi="Calibri" w:cs="Times New Roman"/>
                <w:b/>
                <w:bCs/>
                <w:iCs/>
                <w:color w:val="000000"/>
                <w:sz w:val="16"/>
                <w:szCs w:val="16"/>
                <w:lang w:val="en-GB" w:eastAsia="en-GB"/>
              </w:rPr>
              <w:t>…………</w:t>
            </w:r>
            <w:r w:rsidR="006D0130" w:rsidRPr="002A00C3">
              <w:rPr>
                <w:rFonts w:ascii="Calibri" w:eastAsia="Times New Roman" w:hAnsi="Calibri" w:cs="Times New Roman"/>
                <w:b/>
                <w:bCs/>
                <w:iCs/>
                <w:color w:val="000000"/>
                <w:sz w:val="16"/>
                <w:szCs w:val="16"/>
                <w:lang w:val="en-GB" w:eastAsia="en-GB"/>
              </w:rPr>
              <w:br/>
            </w:r>
          </w:p>
        </w:tc>
        <w:bookmarkStart w:id="0" w:name="_GoBack"/>
        <w:bookmarkEnd w:id="0"/>
      </w:tr>
      <w:tr w:rsidR="00F47590" w:rsidRPr="004A675C" w14:paraId="69DC9FAF" w14:textId="77777777" w:rsidTr="00E71C15">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282"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168"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4A675C" w14:paraId="69DC9FB5" w14:textId="77777777" w:rsidTr="00E71C15">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82"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168"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BB" w14:textId="77777777" w:rsidTr="00E71C15">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168"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C1" w14:textId="77777777" w:rsidTr="00E71C15">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82"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168"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9FC7" w14:textId="77777777" w:rsidTr="00E71C15">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282"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168"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9FCD" w14:textId="77777777" w:rsidTr="00E71C15">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282"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168"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3" w14:textId="77777777" w:rsidTr="00E71C15">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282"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168"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9" w14:textId="77777777" w:rsidTr="00E71C15">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282"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168"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E71C15">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82"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168"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2E1DE578"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r w:rsidR="00E71C15">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w:t>
            </w:r>
          </w:p>
        </w:tc>
      </w:tr>
      <w:tr w:rsidR="00B57D80" w:rsidRPr="004A675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4A675C" w14:paraId="69DC9FEC" w14:textId="77777777" w:rsidTr="00E71C15">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282"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694"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4A675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4A675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E71C15" w:rsidRDefault="002E3D29" w:rsidP="006B6398">
            <w:pPr>
              <w:spacing w:after="0" w:line="240" w:lineRule="auto"/>
              <w:jc w:val="center"/>
              <w:rPr>
                <w:rFonts w:ascii="Calibri" w:eastAsia="Times New Roman" w:hAnsi="Calibri" w:cs="Times New Roman"/>
                <w:b/>
                <w:color w:val="000000"/>
                <w:sz w:val="16"/>
                <w:szCs w:val="16"/>
                <w:lang w:val="en-GB" w:eastAsia="en-GB"/>
              </w:rPr>
            </w:pPr>
            <w:r w:rsidRPr="00E71C15">
              <w:rPr>
                <w:rFonts w:ascii="Calibri" w:eastAsia="Times New Roman" w:hAnsi="Calibri" w:cs="Times New Roman"/>
                <w:b/>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F" w14:textId="6A5FFA7F" w:rsidR="00EC7C21" w:rsidRPr="004D4202" w:rsidRDefault="00EC7C21" w:rsidP="004D4202">
      <w:pPr>
        <w:spacing w:after="0"/>
        <w:jc w:val="center"/>
        <w:rPr>
          <w:b/>
          <w:sz w:val="24"/>
          <w:szCs w:val="24"/>
          <w:lang w:val="en-GB"/>
        </w:rPr>
      </w:pPr>
      <w:r w:rsidRPr="00E71C15">
        <w:rPr>
          <w:b/>
          <w:sz w:val="24"/>
          <w:szCs w:val="24"/>
          <w:lang w:val="en-GB"/>
        </w:rPr>
        <w:t xml:space="preserve">During </w:t>
      </w:r>
      <w:r w:rsidR="00022A30" w:rsidRPr="00E71C15">
        <w:rPr>
          <w:b/>
          <w:sz w:val="24"/>
          <w:szCs w:val="24"/>
          <w:lang w:val="en-GB"/>
        </w:rPr>
        <w:t xml:space="preserve">the </w:t>
      </w:r>
      <w:r w:rsidRPr="00E71C15">
        <w:rPr>
          <w:b/>
          <w:sz w:val="24"/>
          <w:szCs w:val="24"/>
          <w:lang w:val="en-GB"/>
        </w:rPr>
        <w:t>Mobility</w:t>
      </w: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7C7BE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7C7BE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7C7BE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7C7BE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7C7BE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7C7BE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7C7BE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7C7BE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D" w14:textId="77777777" w:rsidR="00EC7C21" w:rsidRPr="002A00C3" w:rsidRDefault="00EC7C21" w:rsidP="00B57D80">
      <w:pPr>
        <w:spacing w:after="0"/>
        <w:rPr>
          <w:lang w:val="en-GB"/>
        </w:rPr>
      </w:pPr>
    </w:p>
    <w:p w14:paraId="69DCA0A0" w14:textId="4927BE19" w:rsidR="00EC7C21" w:rsidRPr="004D4202" w:rsidRDefault="00EC7C21" w:rsidP="004D4202">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4D4202">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4D4202">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4D4202">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4D4202">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4D4202">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4D4202">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4D4202">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4D4202">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D4202" w:rsidRPr="00C15E07" w14:paraId="61790364" w14:textId="77777777" w:rsidTr="004D4202">
        <w:trPr>
          <w:trHeight w:val="823"/>
        </w:trPr>
        <w:tc>
          <w:tcPr>
            <w:tcW w:w="11138" w:type="dxa"/>
            <w:gridSpan w:val="15"/>
            <w:tcBorders>
              <w:left w:val="double" w:sz="6" w:space="0" w:color="auto"/>
              <w:bottom w:val="double" w:sz="6" w:space="0" w:color="auto"/>
              <w:right w:val="double" w:sz="6" w:space="0" w:color="000000"/>
            </w:tcBorders>
            <w:shd w:val="clear" w:color="auto" w:fill="auto"/>
            <w:noWrap/>
          </w:tcPr>
          <w:p w14:paraId="03C7F961" w14:textId="77777777" w:rsidR="004D4202" w:rsidRPr="005C38A6" w:rsidRDefault="004D4202" w:rsidP="00347B19">
            <w:pPr>
              <w:spacing w:after="0" w:line="240" w:lineRule="auto"/>
              <w:rPr>
                <w:rFonts w:eastAsia="Times New Roman"/>
                <w:b/>
                <w:bCs/>
                <w:color w:val="000000"/>
                <w:sz w:val="14"/>
                <w:szCs w:val="14"/>
                <w:lang w:val="en-GB" w:eastAsia="en-GB"/>
              </w:rPr>
            </w:pPr>
            <w:r w:rsidRPr="005C38A6">
              <w:rPr>
                <w:rFonts w:cs="Calibri"/>
                <w:color w:val="000000"/>
                <w:sz w:val="14"/>
                <w:szCs w:val="14"/>
                <w:lang w:val="en-GB"/>
              </w:rPr>
              <w:t>The Receiving Institution should send a Transcript of Records (Table C) to the student and to the Sending Institution within a period stipulated in the Inter-Institutional Agreement (normally within five weeks after publication/proclamation of the student’s results at the Receiving Institution).</w:t>
            </w:r>
          </w:p>
          <w:p w14:paraId="29B6B636" w14:textId="77777777" w:rsidR="004D4202" w:rsidRPr="005C38A6" w:rsidRDefault="007C7BE7" w:rsidP="00347B19">
            <w:pPr>
              <w:spacing w:after="0" w:line="240" w:lineRule="auto"/>
              <w:rPr>
                <w:rFonts w:eastAsia="Times New Roman"/>
                <w:b/>
                <w:bCs/>
                <w:color w:val="000000"/>
                <w:sz w:val="16"/>
                <w:szCs w:val="16"/>
                <w:u w:val="single"/>
                <w:lang w:val="en-GB" w:eastAsia="en-GB"/>
              </w:rPr>
            </w:pPr>
            <w:sdt>
              <w:sdtPr>
                <w:rPr>
                  <w:rFonts w:eastAsia="Times New Roman"/>
                  <w:b/>
                  <w:bCs/>
                  <w:color w:val="000000"/>
                  <w:sz w:val="16"/>
                  <w:szCs w:val="16"/>
                  <w:u w:val="single"/>
                  <w:lang w:val="en-GB" w:eastAsia="en-GB"/>
                </w:rPr>
                <w:id w:val="-550616454"/>
                <w14:checkbox>
                  <w14:checked w14:val="0"/>
                  <w14:checkedState w14:val="2612" w14:font="MS Gothic"/>
                  <w14:uncheckedState w14:val="2610" w14:font="MS Gothic"/>
                </w14:checkbox>
              </w:sdtPr>
              <w:sdtEndPr/>
              <w:sdtContent>
                <w:r w:rsidR="004D4202">
                  <w:rPr>
                    <w:rFonts w:ascii="MS Gothic" w:eastAsia="MS Gothic" w:hAnsi="MS Gothic" w:hint="eastAsia"/>
                    <w:b/>
                    <w:bCs/>
                    <w:color w:val="000000"/>
                    <w:sz w:val="16"/>
                    <w:szCs w:val="16"/>
                    <w:u w:val="single"/>
                    <w:lang w:val="en-GB" w:eastAsia="en-GB"/>
                  </w:rPr>
                  <w:t>☐</w:t>
                </w:r>
              </w:sdtContent>
            </w:sdt>
            <w:r w:rsidR="004D4202" w:rsidRPr="005C38A6">
              <w:rPr>
                <w:rFonts w:eastAsia="Times New Roman"/>
                <w:b/>
                <w:bCs/>
                <w:color w:val="000000"/>
                <w:sz w:val="18"/>
                <w:szCs w:val="18"/>
                <w:u w:val="single"/>
                <w:lang w:val="en-GB" w:eastAsia="en-GB"/>
              </w:rPr>
              <w:t>Signature of responsible person in receiving institution and date:</w:t>
            </w:r>
            <w:r w:rsidR="004D4202" w:rsidRPr="005C38A6">
              <w:rPr>
                <w:rFonts w:eastAsia="Times New Roman"/>
                <w:b/>
                <w:bCs/>
                <w:color w:val="000000"/>
                <w:sz w:val="16"/>
                <w:szCs w:val="16"/>
                <w:u w:val="single"/>
                <w:lang w:val="en-GB" w:eastAsia="en-GB"/>
              </w:rPr>
              <w:t xml:space="preserve"> </w:t>
            </w:r>
          </w:p>
        </w:tc>
      </w:tr>
      <w:tr w:rsidR="00433B68" w:rsidRPr="002A00C3" w14:paraId="69DCA0E9" w14:textId="77777777" w:rsidTr="004D4202">
        <w:trPr>
          <w:trHeight w:val="75"/>
        </w:trPr>
        <w:tc>
          <w:tcPr>
            <w:tcW w:w="991" w:type="dxa"/>
            <w:tcBorders>
              <w:top w:val="nil"/>
              <w:left w:val="nil"/>
              <w:bottom w:val="nil"/>
              <w:right w:val="nil"/>
            </w:tcBorders>
            <w:shd w:val="clear" w:color="auto" w:fill="auto"/>
            <w:noWrap/>
            <w:vAlign w:val="bottom"/>
            <w:hideMark/>
          </w:tcPr>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4D4202">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4D4202">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4D4202">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4D4202">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4D4202">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4D4202">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4D4202">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4D4202">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D4202" w:rsidRPr="004D4202" w14:paraId="0EC87DA5" w14:textId="77777777" w:rsidTr="004D42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37"/>
        </w:trPr>
        <w:tc>
          <w:tcPr>
            <w:tcW w:w="11138" w:type="dxa"/>
            <w:gridSpan w:val="15"/>
          </w:tcPr>
          <w:p w14:paraId="1B9E63A3" w14:textId="77777777" w:rsidR="004D4202" w:rsidRPr="004D4202" w:rsidRDefault="004D4202" w:rsidP="004D4202">
            <w:pPr>
              <w:spacing w:after="0" w:line="240" w:lineRule="auto"/>
              <w:ind w:left="-567" w:right="-284"/>
              <w:jc w:val="both"/>
              <w:rPr>
                <w:rFonts w:cs="Calibri"/>
                <w:color w:val="000000"/>
                <w:sz w:val="14"/>
                <w:szCs w:val="14"/>
                <w:lang w:val="en-GB"/>
              </w:rPr>
            </w:pPr>
            <w:proofErr w:type="spellStart"/>
            <w:r w:rsidRPr="004D4202">
              <w:rPr>
                <w:rFonts w:cs="Calibri"/>
                <w:color w:val="000000"/>
                <w:sz w:val="14"/>
                <w:szCs w:val="14"/>
                <w:lang w:val="en-GB"/>
              </w:rPr>
              <w:t>SeSendi</w:t>
            </w:r>
            <w:proofErr w:type="spellEnd"/>
            <w:r w:rsidRPr="004D4202">
              <w:rPr>
                <w:rFonts w:cs="Calibri"/>
                <w:color w:val="000000"/>
                <w:sz w:val="14"/>
                <w:szCs w:val="14"/>
                <w:lang w:val="en-GB"/>
              </w:rPr>
              <w:t xml:space="preserve">   Sending Institution should recognise the student’s academic outcomes successfully completed at the Receiving Institution. The Sending Institution should </w:t>
            </w:r>
          </w:p>
          <w:p w14:paraId="2661349D" w14:textId="77777777" w:rsidR="004D4202" w:rsidRPr="004D4202" w:rsidRDefault="004D4202" w:rsidP="004D4202">
            <w:pPr>
              <w:spacing w:after="0" w:line="240" w:lineRule="auto"/>
              <w:ind w:left="-567" w:right="-284"/>
              <w:jc w:val="both"/>
              <w:rPr>
                <w:rFonts w:cs="Calibri"/>
                <w:color w:val="000000"/>
                <w:sz w:val="16"/>
                <w:szCs w:val="16"/>
                <w:lang w:val="en-GB"/>
              </w:rPr>
            </w:pPr>
            <w:proofErr w:type="gramStart"/>
            <w:r w:rsidRPr="004D4202">
              <w:rPr>
                <w:rFonts w:cs="Calibri"/>
                <w:color w:val="000000"/>
                <w:sz w:val="14"/>
                <w:szCs w:val="14"/>
                <w:lang w:val="en-GB"/>
              </w:rPr>
              <w:t>fully</w:t>
            </w:r>
            <w:proofErr w:type="gramEnd"/>
            <w:r w:rsidRPr="004D4202">
              <w:rPr>
                <w:rFonts w:cs="Calibri"/>
                <w:color w:val="000000"/>
                <w:sz w:val="14"/>
                <w:szCs w:val="14"/>
                <w:lang w:val="en-GB"/>
              </w:rPr>
              <w:t xml:space="preserve"> re    recognise the total number of ECTS credits contained in Table B (and, if applicable, B2), without the need for the student to take any further courses or exams.</w:t>
            </w:r>
          </w:p>
          <w:p w14:paraId="7A2C410D" w14:textId="77777777" w:rsidR="004D4202" w:rsidRPr="004D4202" w:rsidRDefault="004D4202" w:rsidP="004D4202">
            <w:pPr>
              <w:spacing w:after="0"/>
              <w:rPr>
                <w:b/>
                <w:color w:val="000000"/>
                <w:sz w:val="16"/>
                <w:szCs w:val="16"/>
                <w:lang w:val="en-US"/>
              </w:rPr>
            </w:pPr>
            <w:r w:rsidRPr="004D4202">
              <w:rPr>
                <w:b/>
                <w:color w:val="000000"/>
                <w:sz w:val="16"/>
                <w:szCs w:val="16"/>
                <w:lang w:val="en-GB"/>
              </w:rPr>
              <w:t>Signature of responsible person in the sending institution and date</w:t>
            </w:r>
            <w:r w:rsidRPr="004D4202">
              <w:rPr>
                <w:b/>
                <w:color w:val="000000"/>
                <w:sz w:val="16"/>
                <w:szCs w:val="16"/>
                <w:lang w:val="bg-BG"/>
              </w:rPr>
              <w:t>:</w:t>
            </w:r>
            <w:r w:rsidRPr="004D4202">
              <w:rPr>
                <w:b/>
                <w:color w:val="000000"/>
                <w:sz w:val="16"/>
                <w:szCs w:val="16"/>
                <w:lang w:val="en-US"/>
              </w:rPr>
              <w:t xml:space="preserve"> </w:t>
            </w:r>
          </w:p>
        </w:tc>
      </w:tr>
    </w:tbl>
    <w:p w14:paraId="69DCA11D" w14:textId="77777777" w:rsidR="00D65D86" w:rsidRPr="004D4202" w:rsidRDefault="00D65D86" w:rsidP="00B57D80">
      <w:pPr>
        <w:spacing w:after="0"/>
      </w:pPr>
    </w:p>
    <w:p w14:paraId="129C9885" w14:textId="53BE5DF7" w:rsidR="00D363A9" w:rsidRPr="009A1036" w:rsidRDefault="006D3CA9" w:rsidP="004D4202">
      <w:pPr>
        <w:rPr>
          <w:lang w:val="en-GB"/>
        </w:rPr>
      </w:pPr>
      <w:r w:rsidRPr="002A00C3">
        <w:rPr>
          <w:lang w:val="en-GB"/>
        </w:rPr>
        <w:br w:type="page"/>
      </w: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8B080D" w14:textId="77777777" w:rsidR="007C7BE7" w:rsidRDefault="007C7BE7" w:rsidP="00261299">
      <w:pPr>
        <w:spacing w:after="0" w:line="240" w:lineRule="auto"/>
      </w:pPr>
      <w:r>
        <w:separator/>
      </w:r>
    </w:p>
  </w:endnote>
  <w:endnote w:type="continuationSeparator" w:id="0">
    <w:p w14:paraId="5AC5790F" w14:textId="77777777" w:rsidR="007C7BE7" w:rsidRDefault="007C7BE7"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33069A">
          <w:rPr>
            <w:noProof/>
          </w:rPr>
          <w:t>3</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524B58" w14:textId="77777777" w:rsidR="007C7BE7" w:rsidRDefault="007C7BE7" w:rsidP="00261299">
      <w:pPr>
        <w:spacing w:after="0" w:line="240" w:lineRule="auto"/>
      </w:pPr>
      <w:r>
        <w:separator/>
      </w:r>
    </w:p>
  </w:footnote>
  <w:footnote w:type="continuationSeparator" w:id="0">
    <w:p w14:paraId="411936BD" w14:textId="77777777" w:rsidR="007C7BE7" w:rsidRDefault="007C7BE7"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62811F2F" w:rsidR="00774BD5" w:rsidRDefault="00CA5AB4" w:rsidP="00784E7F">
    <w:pPr>
      <w:pStyle w:val="Header"/>
      <w:jc w:val="center"/>
    </w:pPr>
    <w:r w:rsidRPr="00A04811">
      <w:rPr>
        <w:noProof/>
        <w:lang w:val="bg-BG" w:eastAsia="bg-BG"/>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bg-BG" w:eastAsia="bg-BG"/>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2903C623" w:rsidR="00774BD5" w:rsidRPr="00945287" w:rsidRDefault="0033069A" w:rsidP="00C8335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Academic Year 2018</w:t>
                          </w:r>
                          <w:r w:rsidR="00774BD5" w:rsidRPr="00945287">
                            <w:rPr>
                              <w:rFonts w:ascii="Verdana" w:hAnsi="Verdana"/>
                              <w:b/>
                              <w:i/>
                              <w:color w:val="003CB4"/>
                              <w:sz w:val="16"/>
                              <w:szCs w:val="16"/>
                              <w:lang w:val="en-GB"/>
                            </w:rPr>
                            <w:t>/20</w:t>
                          </w:r>
                          <w:r>
                            <w:rPr>
                              <w:rFonts w:ascii="Verdana" w:hAnsi="Verdana"/>
                              <w:b/>
                              <w:i/>
                              <w:color w:val="003CB4"/>
                              <w:sz w:val="16"/>
                              <w:szCs w:val="16"/>
                              <w:lang w:val="en-GB"/>
                            </w:rPr>
                            <w:t>19</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2903C623" w:rsidR="00774BD5" w:rsidRPr="00945287" w:rsidRDefault="0033069A" w:rsidP="00C8335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Academic Year 2018</w:t>
                    </w:r>
                    <w:r w:rsidR="00774BD5" w:rsidRPr="00945287">
                      <w:rPr>
                        <w:rFonts w:ascii="Verdana" w:hAnsi="Verdana"/>
                        <w:b/>
                        <w:i/>
                        <w:color w:val="003CB4"/>
                        <w:sz w:val="16"/>
                        <w:szCs w:val="16"/>
                        <w:lang w:val="en-GB"/>
                      </w:rPr>
                      <w:t>/20</w:t>
                    </w:r>
                    <w:r>
                      <w:rPr>
                        <w:rFonts w:ascii="Verdana" w:hAnsi="Verdana"/>
                        <w:b/>
                        <w:i/>
                        <w:color w:val="003CB4"/>
                        <w:sz w:val="16"/>
                        <w:szCs w:val="16"/>
                        <w:lang w:val="en-GB"/>
                      </w:rPr>
                      <w:t>19</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bg-BG" w:eastAsia="bg-BG"/>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Header"/>
    </w:pPr>
    <w:r>
      <w:rPr>
        <w:noProof/>
        <w:lang w:val="bg-BG" w:eastAsia="bg-BG"/>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bg-BG" w:eastAsia="bg-BG"/>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069A"/>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6426"/>
    <w:rsid w:val="004C42DE"/>
    <w:rsid w:val="004C4684"/>
    <w:rsid w:val="004D0FBD"/>
    <w:rsid w:val="004D2F6F"/>
    <w:rsid w:val="004D31F9"/>
    <w:rsid w:val="004D4202"/>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C7BE7"/>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5B3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770"/>
    <w:rsid w:val="00E5697F"/>
    <w:rsid w:val="00E636B5"/>
    <w:rsid w:val="00E64A2D"/>
    <w:rsid w:val="00E65A4C"/>
    <w:rsid w:val="00E71C15"/>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77E06"/>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5DB99278-DF8C-4E74-B4DB-DB7063852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tcheva@uctm.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23E9BBD7-8F52-4A5F-898B-EDE748760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3</Pages>
  <Words>933</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Stanka Yotzova</cp:lastModifiedBy>
  <cp:revision>3</cp:revision>
  <cp:lastPrinted>2015-04-10T09:51:00Z</cp:lastPrinted>
  <dcterms:created xsi:type="dcterms:W3CDTF">2018-08-28T11:10:00Z</dcterms:created>
  <dcterms:modified xsi:type="dcterms:W3CDTF">2018-08-29T10:34:00Z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