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CF" w:rsidRDefault="00C75310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ПОКАНА ЗА ПРЕСКОНФЕРЕНЦИЯ</w:t>
      </w:r>
    </w:p>
    <w:p w:rsidR="006B09CF" w:rsidRDefault="006B09CF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9CF" w:rsidRDefault="006B09CF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9CF" w:rsidRDefault="00D1019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C75310">
        <w:rPr>
          <w:rFonts w:ascii="Times New Roman" w:hAnsi="Times New Roman"/>
          <w:b/>
          <w:bCs/>
          <w:sz w:val="24"/>
          <w:szCs w:val="24"/>
          <w:lang w:val="ru-RU"/>
        </w:rPr>
        <w:t>Уважаеми колеги</w:t>
      </w:r>
      <w:r w:rsidR="00C75310">
        <w:rPr>
          <w:rFonts w:ascii="Times New Roman" w:hAnsi="Times New Roman"/>
          <w:b/>
          <w:bCs/>
          <w:sz w:val="24"/>
          <w:szCs w:val="24"/>
        </w:rPr>
        <w:t>,</w:t>
      </w:r>
    </w:p>
    <w:p w:rsidR="006B09CF" w:rsidRDefault="006B09C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9CF" w:rsidRDefault="00D10195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5310">
        <w:rPr>
          <w:rFonts w:ascii="Times New Roman" w:hAnsi="Times New Roman"/>
          <w:sz w:val="24"/>
          <w:szCs w:val="24"/>
        </w:rPr>
        <w:t>Ректорът на Химикотехнологичен и металургичен университет проф. д-</w:t>
      </w:r>
      <w:r w:rsidR="00C75310">
        <w:rPr>
          <w:rFonts w:ascii="Times New Roman" w:hAnsi="Times New Roman"/>
          <w:sz w:val="24"/>
          <w:szCs w:val="24"/>
          <w:lang w:val="ru-RU"/>
        </w:rPr>
        <w:t>р инж</w:t>
      </w:r>
      <w:r w:rsidR="00C75310">
        <w:rPr>
          <w:rFonts w:ascii="Times New Roman" w:hAnsi="Times New Roman"/>
          <w:sz w:val="24"/>
          <w:szCs w:val="24"/>
        </w:rPr>
        <w:t xml:space="preserve">. Митко Георгиев има удоволствието да Ви покани </w:t>
      </w:r>
      <w:r w:rsidR="00C75310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C75310">
        <w:rPr>
          <w:rFonts w:ascii="Times New Roman" w:hAnsi="Times New Roman"/>
          <w:b/>
          <w:bCs/>
          <w:sz w:val="24"/>
          <w:szCs w:val="24"/>
          <w:lang w:val="en-US"/>
        </w:rPr>
        <w:t>20</w:t>
      </w:r>
      <w:r w:rsidR="00C75310">
        <w:rPr>
          <w:rFonts w:ascii="Times New Roman" w:hAnsi="Times New Roman"/>
          <w:b/>
          <w:bCs/>
          <w:sz w:val="24"/>
          <w:szCs w:val="24"/>
        </w:rPr>
        <w:t>.12.2016г. (вторник) от</w:t>
      </w:r>
      <w:r w:rsidR="00C75310">
        <w:rPr>
          <w:rFonts w:ascii="Times New Roman" w:hAnsi="Times New Roman"/>
          <w:sz w:val="24"/>
          <w:szCs w:val="24"/>
        </w:rPr>
        <w:t xml:space="preserve"> </w:t>
      </w:r>
      <w:r w:rsidR="00C75310">
        <w:rPr>
          <w:rFonts w:ascii="Times New Roman" w:hAnsi="Times New Roman"/>
          <w:b/>
          <w:bCs/>
          <w:sz w:val="24"/>
          <w:szCs w:val="24"/>
          <w:lang w:val="en-US"/>
        </w:rPr>
        <w:t xml:space="preserve">11:00 </w:t>
      </w:r>
      <w:r w:rsidR="00C75310">
        <w:rPr>
          <w:rFonts w:ascii="Times New Roman" w:hAnsi="Times New Roman"/>
          <w:b/>
          <w:bCs/>
          <w:sz w:val="24"/>
          <w:szCs w:val="24"/>
        </w:rPr>
        <w:t xml:space="preserve">часа на пресконференция в зала </w:t>
      </w:r>
      <w:r w:rsidR="00DC7484">
        <w:rPr>
          <w:rFonts w:ascii="Times New Roman" w:hAnsi="Times New Roman"/>
          <w:b/>
          <w:bCs/>
          <w:sz w:val="24"/>
          <w:szCs w:val="24"/>
        </w:rPr>
        <w:t>210</w:t>
      </w:r>
      <w:r w:rsidR="00C75310">
        <w:rPr>
          <w:rFonts w:ascii="Times New Roman" w:hAnsi="Times New Roman"/>
          <w:b/>
          <w:bCs/>
          <w:sz w:val="24"/>
          <w:szCs w:val="24"/>
        </w:rPr>
        <w:t xml:space="preserve">, сграда </w:t>
      </w:r>
      <w:r w:rsidR="00501AEE">
        <w:rPr>
          <w:rFonts w:ascii="Times New Roman" w:hAnsi="Times New Roman"/>
          <w:b/>
          <w:bCs/>
          <w:sz w:val="24"/>
          <w:szCs w:val="24"/>
        </w:rPr>
        <w:t xml:space="preserve">А - </w:t>
      </w:r>
      <w:r w:rsidR="00C75310">
        <w:rPr>
          <w:rFonts w:ascii="Times New Roman" w:hAnsi="Times New Roman"/>
          <w:b/>
          <w:bCs/>
          <w:sz w:val="24"/>
          <w:szCs w:val="24"/>
        </w:rPr>
        <w:t xml:space="preserve">Ректорат на Химикотехнологичен и металургичен университет (ХТМУ), </w:t>
      </w:r>
      <w:r w:rsidR="00C75310">
        <w:rPr>
          <w:rFonts w:ascii="Times New Roman" w:hAnsi="Times New Roman"/>
          <w:b/>
          <w:bCs/>
          <w:sz w:val="24"/>
          <w:szCs w:val="24"/>
          <w:lang w:val="ru-RU"/>
        </w:rPr>
        <w:t>бул</w:t>
      </w:r>
      <w:r w:rsidR="00C7531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01AEE">
        <w:rPr>
          <w:rFonts w:ascii="Times New Roman" w:hAnsi="Times New Roman"/>
          <w:b/>
          <w:bCs/>
          <w:sz w:val="24"/>
          <w:szCs w:val="24"/>
        </w:rPr>
        <w:t xml:space="preserve">„Св. </w:t>
      </w:r>
      <w:r w:rsidR="00C75310">
        <w:rPr>
          <w:rFonts w:ascii="Times New Roman" w:hAnsi="Times New Roman"/>
          <w:b/>
          <w:bCs/>
          <w:sz w:val="24"/>
          <w:szCs w:val="24"/>
        </w:rPr>
        <w:t xml:space="preserve">Климент Охридски” </w:t>
      </w:r>
      <w:r w:rsidR="00501AEE">
        <w:rPr>
          <w:rFonts w:ascii="Times New Roman" w:hAnsi="Times New Roman"/>
          <w:b/>
          <w:bCs/>
          <w:sz w:val="24"/>
          <w:szCs w:val="24"/>
        </w:rPr>
        <w:t>№</w:t>
      </w:r>
      <w:r w:rsidR="00C75310">
        <w:rPr>
          <w:rFonts w:ascii="Times New Roman" w:hAnsi="Times New Roman"/>
          <w:b/>
          <w:bCs/>
          <w:sz w:val="24"/>
          <w:szCs w:val="24"/>
        </w:rPr>
        <w:t>8</w:t>
      </w:r>
      <w:r w:rsidR="00C75310">
        <w:rPr>
          <w:rFonts w:ascii="Times New Roman" w:hAnsi="Times New Roman"/>
          <w:sz w:val="24"/>
          <w:szCs w:val="24"/>
        </w:rPr>
        <w:t xml:space="preserve"> по повод стартирането на проект </w:t>
      </w:r>
      <w:r w:rsidR="00C75310">
        <w:rPr>
          <w:rFonts w:ascii="Times New Roman" w:hAnsi="Times New Roman"/>
          <w:b/>
          <w:bCs/>
          <w:sz w:val="24"/>
          <w:szCs w:val="24"/>
        </w:rPr>
        <w:t>„Реконструкция, модернизация и въвеждане на мерки за енергийна ефективност в учебен корпус на Химикотехнологичен и металургичен университет - град София“</w:t>
      </w:r>
      <w:r w:rsidR="00C75310">
        <w:rPr>
          <w:rFonts w:ascii="Times New Roman" w:hAnsi="Times New Roman"/>
          <w:sz w:val="24"/>
          <w:szCs w:val="24"/>
        </w:rPr>
        <w:t>, финансиран по Оперативна програма „Региони в растеж“ 2014-2020 г., съфинансирана от Европейския съюз чрез Европейски фонд за регионално развитие, Приоритетна ос 3 „Регионална образователна инфраструктура”.</w:t>
      </w:r>
    </w:p>
    <w:p w:rsidR="006B09CF" w:rsidRDefault="00D1019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C75310">
        <w:rPr>
          <w:rFonts w:ascii="Times New Roman" w:hAnsi="Times New Roman"/>
          <w:b/>
          <w:bCs/>
          <w:sz w:val="24"/>
          <w:szCs w:val="24"/>
        </w:rPr>
        <w:t>Общата стойност на проекта е 2 999 836.48 лв.,</w:t>
      </w:r>
      <w:r w:rsidR="00C75310">
        <w:rPr>
          <w:rFonts w:ascii="Times New Roman" w:hAnsi="Times New Roman"/>
          <w:sz w:val="24"/>
          <w:szCs w:val="24"/>
        </w:rPr>
        <w:t xml:space="preserve"> от които </w:t>
      </w:r>
      <w:r w:rsidR="00C75310">
        <w:rPr>
          <w:rFonts w:ascii="Times New Roman" w:hAnsi="Times New Roman"/>
          <w:b/>
          <w:bCs/>
          <w:sz w:val="24"/>
          <w:szCs w:val="24"/>
        </w:rPr>
        <w:t>2 544 353.01 лв</w:t>
      </w:r>
      <w:r w:rsidR="00C75310">
        <w:rPr>
          <w:rFonts w:ascii="Times New Roman" w:hAnsi="Times New Roman"/>
          <w:sz w:val="24"/>
          <w:szCs w:val="24"/>
        </w:rPr>
        <w:t xml:space="preserve">, финансирани от Европейски фонд за регионално развитие и </w:t>
      </w:r>
      <w:r w:rsidR="00C75310">
        <w:rPr>
          <w:rFonts w:ascii="Times New Roman" w:hAnsi="Times New Roman"/>
          <w:b/>
          <w:bCs/>
          <w:sz w:val="24"/>
          <w:szCs w:val="24"/>
        </w:rPr>
        <w:t>449 003.47 лв.</w:t>
      </w:r>
      <w:r w:rsidR="00C75310">
        <w:rPr>
          <w:rFonts w:ascii="Times New Roman" w:hAnsi="Times New Roman"/>
          <w:sz w:val="24"/>
          <w:szCs w:val="24"/>
        </w:rPr>
        <w:t xml:space="preserve">, национално финансиране, с продължителност на дейностите 30 месеца и срок на приключване  26 </w:t>
      </w:r>
      <w:r w:rsidR="00C75310">
        <w:rPr>
          <w:rFonts w:ascii="Times New Roman" w:hAnsi="Times New Roman"/>
          <w:sz w:val="24"/>
          <w:szCs w:val="24"/>
          <w:lang w:val="ru-RU"/>
        </w:rPr>
        <w:t xml:space="preserve">април </w:t>
      </w:r>
      <w:r w:rsidR="00C75310">
        <w:rPr>
          <w:rFonts w:ascii="Times New Roman" w:hAnsi="Times New Roman"/>
          <w:sz w:val="24"/>
          <w:szCs w:val="24"/>
        </w:rPr>
        <w:t xml:space="preserve">2019 година. </w:t>
      </w:r>
    </w:p>
    <w:p w:rsidR="006B09CF" w:rsidRDefault="00D1019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5310">
        <w:rPr>
          <w:rFonts w:ascii="Times New Roman" w:hAnsi="Times New Roman"/>
          <w:sz w:val="24"/>
          <w:szCs w:val="24"/>
        </w:rPr>
        <w:t xml:space="preserve">Целта на проекта е чрез реконструкцията на сграда "В" и прилежащите ѝ учебни халета на ХТМУ в гр. София да се подобрят условията за образователни услуги, качеството на образователната среда в сферата на висшето образование и въвеждането на мерки за подобряване на енергийна ефективност в реновирания корпус. </w:t>
      </w:r>
    </w:p>
    <w:p w:rsidR="006B09CF" w:rsidRDefault="00D1019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75310">
        <w:rPr>
          <w:rFonts w:ascii="Times New Roman" w:hAnsi="Times New Roman"/>
          <w:sz w:val="24"/>
          <w:szCs w:val="24"/>
        </w:rPr>
        <w:t xml:space="preserve">Мерките ще допринесат за създаване на модерни образователни условия, като същевременно по-добрите експлоатационни характеристики на сградата в обхвата на интервенцията значително ще допринесат за удължаването на нейния жизнен цикъл и за спомогането за намаляване на парниковите газове. Всичко това ще доведе и до подобряването на образователната инфраструктура на ХТМУ, предоставянето на квалификация и умения на учащите в университета, отговарящи на нуждите на пазара на труда. </w:t>
      </w:r>
    </w:p>
    <w:p w:rsidR="006B09CF" w:rsidRDefault="00D1019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5310">
        <w:rPr>
          <w:rFonts w:ascii="Times New Roman" w:hAnsi="Times New Roman"/>
          <w:sz w:val="24"/>
          <w:szCs w:val="24"/>
        </w:rPr>
        <w:t>Щ</w:t>
      </w:r>
      <w:r w:rsidR="00C75310">
        <w:rPr>
          <w:rFonts w:ascii="Times New Roman" w:hAnsi="Times New Roman"/>
          <w:sz w:val="24"/>
          <w:szCs w:val="24"/>
          <w:lang w:val="ru-RU"/>
        </w:rPr>
        <w:t>е се осигури</w:t>
      </w:r>
      <w:r w:rsidR="00C75310">
        <w:rPr>
          <w:rFonts w:ascii="Times New Roman" w:hAnsi="Times New Roman"/>
          <w:sz w:val="24"/>
          <w:szCs w:val="24"/>
        </w:rPr>
        <w:t xml:space="preserve"> равен достъп на групите в неравностойно положение, както и създаването на нови работни места (ориентирани към местните малки и средни предприятия от строителния сектор), </w:t>
      </w:r>
      <w:r w:rsidR="00C75310">
        <w:rPr>
          <w:rFonts w:ascii="Times New Roman" w:hAnsi="Times New Roman"/>
          <w:sz w:val="24"/>
          <w:szCs w:val="24"/>
          <w:lang w:val="ru-RU"/>
        </w:rPr>
        <w:t>конкурентоспособност</w:t>
      </w:r>
      <w:r w:rsidR="00C75310">
        <w:rPr>
          <w:rFonts w:ascii="Times New Roman" w:hAnsi="Times New Roman"/>
          <w:sz w:val="24"/>
          <w:szCs w:val="24"/>
        </w:rPr>
        <w:t xml:space="preserve"> и адаптация на градската среда към очакваните климатични промени, като крайният резултат е наличието на достъпни и атрактивни публични културни услуги.</w:t>
      </w:r>
    </w:p>
    <w:p w:rsidR="006B09CF" w:rsidRDefault="006B09CF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9CF" w:rsidRDefault="00C7531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повече информация:</w:t>
      </w:r>
    </w:p>
    <w:p w:rsidR="006B09CF" w:rsidRDefault="006B09C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6B09CF" w:rsidRDefault="00C75310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Веселина Колева - Ръководител проект</w:t>
      </w:r>
    </w:p>
    <w:p w:rsidR="006B09CF" w:rsidRDefault="00C75310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тел: +359 88 8054360, </w:t>
      </w: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>
          <w:rPr>
            <w:rStyle w:val="Hyperlink0"/>
            <w:rFonts w:eastAsia="Arial Unicode MS"/>
          </w:rPr>
          <w:t>v.koleva@concredo-bg.com</w:t>
        </w:r>
      </w:hyperlink>
    </w:p>
    <w:p w:rsidR="006B09CF" w:rsidRDefault="006B09C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6B09CF" w:rsidRDefault="00C75310">
      <w:pPr>
        <w:pStyle w:val="BodyA"/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Емилия Маринова - “Връзки с обществеността и медиите”</w:t>
      </w:r>
      <w:r>
        <w:rPr>
          <w:rStyle w:val="None"/>
          <w:rFonts w:ascii="Arial Unicode MS" w:hAnsi="Arial Unicode MS"/>
          <w:sz w:val="24"/>
          <w:szCs w:val="24"/>
        </w:rPr>
        <w:br/>
      </w:r>
      <w:r>
        <w:rPr>
          <w:rStyle w:val="None"/>
          <w:rFonts w:ascii="Times New Roman" w:hAnsi="Times New Roman"/>
          <w:sz w:val="24"/>
          <w:szCs w:val="24"/>
        </w:rPr>
        <w:t>тел: +359 88 6343675</w:t>
      </w:r>
    </w:p>
    <w:sectPr w:rsidR="006B09CF" w:rsidSect="00D10195">
      <w:headerReference w:type="default" r:id="rId7"/>
      <w:footerReference w:type="default" r:id="rId8"/>
      <w:pgSz w:w="11900" w:h="16840"/>
      <w:pgMar w:top="1276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55" w:rsidRDefault="00707C55" w:rsidP="006B09CF">
      <w:r>
        <w:separator/>
      </w:r>
    </w:p>
  </w:endnote>
  <w:endnote w:type="continuationSeparator" w:id="0">
    <w:p w:rsidR="00707C55" w:rsidRDefault="00707C55" w:rsidP="006B0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CF" w:rsidRDefault="00C75310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„</w:t>
    </w:r>
    <w:proofErr w:type="spellStart"/>
    <w:r>
      <w:rPr>
        <w:i/>
        <w:iCs/>
        <w:sz w:val="18"/>
        <w:szCs w:val="18"/>
      </w:rPr>
      <w:t>Този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документ</w:t>
    </w:r>
    <w:proofErr w:type="spellEnd"/>
    <w:r>
      <w:rPr>
        <w:i/>
        <w:iCs/>
        <w:sz w:val="18"/>
        <w:szCs w:val="18"/>
      </w:rPr>
      <w:t xml:space="preserve"> е </w:t>
    </w:r>
    <w:proofErr w:type="spellStart"/>
    <w:r>
      <w:rPr>
        <w:i/>
        <w:iCs/>
        <w:sz w:val="18"/>
        <w:szCs w:val="18"/>
      </w:rPr>
      <w:t>създаден</w:t>
    </w:r>
    <w:proofErr w:type="spellEnd"/>
    <w:r>
      <w:rPr>
        <w:i/>
        <w:iCs/>
        <w:sz w:val="18"/>
        <w:szCs w:val="18"/>
      </w:rPr>
      <w:t xml:space="preserve"> в </w:t>
    </w:r>
    <w:proofErr w:type="spellStart"/>
    <w:r>
      <w:rPr>
        <w:i/>
        <w:iCs/>
        <w:sz w:val="18"/>
        <w:szCs w:val="18"/>
      </w:rPr>
      <w:t>рамките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проект</w:t>
    </w:r>
    <w:proofErr w:type="spellEnd"/>
    <w:r>
      <w:rPr>
        <w:i/>
        <w:iCs/>
        <w:sz w:val="18"/>
        <w:szCs w:val="18"/>
      </w:rPr>
      <w:t xml:space="preserve"> „</w:t>
    </w:r>
    <w:proofErr w:type="spellStart"/>
    <w:r>
      <w:rPr>
        <w:i/>
        <w:iCs/>
        <w:sz w:val="18"/>
        <w:szCs w:val="18"/>
      </w:rPr>
      <w:t>Реконструкция</w:t>
    </w:r>
    <w:proofErr w:type="spellEnd"/>
    <w:r>
      <w:rPr>
        <w:i/>
        <w:iCs/>
        <w:sz w:val="18"/>
        <w:szCs w:val="18"/>
      </w:rPr>
      <w:t xml:space="preserve">, </w:t>
    </w:r>
    <w:proofErr w:type="spellStart"/>
    <w:r>
      <w:rPr>
        <w:i/>
        <w:iCs/>
        <w:sz w:val="18"/>
        <w:szCs w:val="18"/>
      </w:rPr>
      <w:t>модернизация</w:t>
    </w:r>
    <w:proofErr w:type="spellEnd"/>
    <w:r>
      <w:rPr>
        <w:i/>
        <w:iCs/>
        <w:sz w:val="18"/>
        <w:szCs w:val="18"/>
      </w:rPr>
      <w:t xml:space="preserve"> и </w:t>
    </w:r>
    <w:proofErr w:type="spellStart"/>
    <w:r>
      <w:rPr>
        <w:i/>
        <w:iCs/>
        <w:sz w:val="18"/>
        <w:szCs w:val="18"/>
      </w:rPr>
      <w:t>въвеждане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мерки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за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енергийна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ефективност</w:t>
    </w:r>
    <w:proofErr w:type="spellEnd"/>
    <w:r>
      <w:rPr>
        <w:i/>
        <w:iCs/>
        <w:sz w:val="18"/>
        <w:szCs w:val="18"/>
      </w:rPr>
      <w:t xml:space="preserve"> в </w:t>
    </w:r>
    <w:proofErr w:type="spellStart"/>
    <w:r>
      <w:rPr>
        <w:i/>
        <w:iCs/>
        <w:sz w:val="18"/>
        <w:szCs w:val="18"/>
      </w:rPr>
      <w:t>учебен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корпус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Химикотехнологичен</w:t>
    </w:r>
    <w:proofErr w:type="spellEnd"/>
    <w:r>
      <w:rPr>
        <w:i/>
        <w:iCs/>
        <w:sz w:val="18"/>
        <w:szCs w:val="18"/>
      </w:rPr>
      <w:t xml:space="preserve"> и </w:t>
    </w:r>
    <w:proofErr w:type="spellStart"/>
    <w:r>
      <w:rPr>
        <w:i/>
        <w:iCs/>
        <w:sz w:val="18"/>
        <w:szCs w:val="18"/>
      </w:rPr>
      <w:t>металургичен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университет</w:t>
    </w:r>
    <w:proofErr w:type="spellEnd"/>
    <w:r>
      <w:rPr>
        <w:i/>
        <w:iCs/>
        <w:sz w:val="18"/>
        <w:szCs w:val="18"/>
      </w:rPr>
      <w:t xml:space="preserve"> - </w:t>
    </w:r>
    <w:proofErr w:type="spellStart"/>
    <w:r>
      <w:rPr>
        <w:i/>
        <w:iCs/>
        <w:sz w:val="18"/>
        <w:szCs w:val="18"/>
      </w:rPr>
      <w:t>град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София</w:t>
    </w:r>
    <w:proofErr w:type="spellEnd"/>
    <w:r>
      <w:rPr>
        <w:i/>
        <w:iCs/>
        <w:sz w:val="18"/>
        <w:szCs w:val="18"/>
      </w:rPr>
      <w:t xml:space="preserve">“, ДБФП № BG16RFOP001-3.003-0003-C01, </w:t>
    </w:r>
    <w:proofErr w:type="spellStart"/>
    <w:r>
      <w:rPr>
        <w:i/>
        <w:iCs/>
        <w:sz w:val="18"/>
        <w:szCs w:val="18"/>
      </w:rPr>
      <w:t>който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се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осъществява</w:t>
    </w:r>
    <w:proofErr w:type="spellEnd"/>
    <w:r>
      <w:rPr>
        <w:i/>
        <w:iCs/>
        <w:sz w:val="18"/>
        <w:szCs w:val="18"/>
      </w:rPr>
      <w:t xml:space="preserve"> с </w:t>
    </w:r>
    <w:proofErr w:type="spellStart"/>
    <w:r>
      <w:rPr>
        <w:i/>
        <w:iCs/>
        <w:sz w:val="18"/>
        <w:szCs w:val="18"/>
      </w:rPr>
      <w:t>финансовата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подкрепа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на</w:t>
    </w:r>
    <w:proofErr w:type="spellEnd"/>
    <w:r>
      <w:rPr>
        <w:i/>
        <w:iCs/>
        <w:sz w:val="18"/>
        <w:szCs w:val="18"/>
      </w:rPr>
      <w:t xml:space="preserve"> ОП „</w:t>
    </w:r>
    <w:proofErr w:type="spellStart"/>
    <w:r>
      <w:rPr>
        <w:i/>
        <w:iCs/>
        <w:sz w:val="18"/>
        <w:szCs w:val="18"/>
      </w:rPr>
      <w:t>Региони</w:t>
    </w:r>
    <w:proofErr w:type="spellEnd"/>
    <w:r>
      <w:rPr>
        <w:i/>
        <w:iCs/>
        <w:sz w:val="18"/>
        <w:szCs w:val="18"/>
      </w:rPr>
      <w:t xml:space="preserve"> в </w:t>
    </w:r>
    <w:proofErr w:type="spellStart"/>
    <w:r>
      <w:rPr>
        <w:i/>
        <w:iCs/>
        <w:sz w:val="18"/>
        <w:szCs w:val="18"/>
      </w:rPr>
      <w:t>растеж</w:t>
    </w:r>
    <w:proofErr w:type="spellEnd"/>
    <w:r>
      <w:rPr>
        <w:i/>
        <w:iCs/>
        <w:sz w:val="18"/>
        <w:szCs w:val="18"/>
      </w:rPr>
      <w:t xml:space="preserve">“ 2014-2020г., </w:t>
    </w:r>
    <w:proofErr w:type="spellStart"/>
    <w:r>
      <w:rPr>
        <w:i/>
        <w:iCs/>
        <w:sz w:val="18"/>
        <w:szCs w:val="18"/>
      </w:rPr>
      <w:t>съфинансирана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от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Европейския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съюз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чрез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Европейски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фонд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за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регионално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развитие</w:t>
    </w:r>
    <w:proofErr w:type="spellEnd"/>
    <w:r>
      <w:rPr>
        <w:i/>
        <w:iCs/>
        <w:sz w:val="18"/>
        <w:szCs w:val="18"/>
      </w:rPr>
      <w:t xml:space="preserve">. </w:t>
    </w:r>
    <w:proofErr w:type="spellStart"/>
    <w:r>
      <w:rPr>
        <w:i/>
        <w:iCs/>
        <w:sz w:val="18"/>
        <w:szCs w:val="18"/>
      </w:rPr>
      <w:t>Цялата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отговорност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за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съдържанието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публикацията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се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носи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от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Национална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Художествена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Академия</w:t>
    </w:r>
    <w:proofErr w:type="spellEnd"/>
    <w:r>
      <w:rPr>
        <w:i/>
        <w:iCs/>
        <w:sz w:val="18"/>
        <w:szCs w:val="18"/>
      </w:rPr>
      <w:t xml:space="preserve"> и </w:t>
    </w:r>
    <w:proofErr w:type="spellStart"/>
    <w:r>
      <w:rPr>
        <w:i/>
        <w:iCs/>
        <w:sz w:val="18"/>
        <w:szCs w:val="18"/>
      </w:rPr>
      <w:t>при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никакви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обстоятелства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може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да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се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счита</w:t>
    </w:r>
    <w:proofErr w:type="spellEnd"/>
    <w:r>
      <w:rPr>
        <w:i/>
        <w:iCs/>
        <w:sz w:val="18"/>
        <w:szCs w:val="18"/>
      </w:rPr>
      <w:t xml:space="preserve">, </w:t>
    </w:r>
    <w:proofErr w:type="spellStart"/>
    <w:r>
      <w:rPr>
        <w:i/>
        <w:iCs/>
        <w:sz w:val="18"/>
        <w:szCs w:val="18"/>
      </w:rPr>
      <w:t>че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този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документ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отразява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официалното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становище</w:t>
    </w:r>
    <w:proofErr w:type="spellEnd"/>
    <w:r>
      <w:rPr>
        <w:i/>
        <w:iCs/>
        <w:sz w:val="18"/>
        <w:szCs w:val="18"/>
      </w:rPr>
      <w:t xml:space="preserve"> </w:t>
    </w:r>
    <w:proofErr w:type="spellStart"/>
    <w:r>
      <w:rPr>
        <w:i/>
        <w:iCs/>
        <w:sz w:val="18"/>
        <w:szCs w:val="18"/>
      </w:rPr>
      <w:t>на</w:t>
    </w:r>
    <w:proofErr w:type="spellEnd"/>
    <w:r>
      <w:rPr>
        <w:i/>
        <w:iCs/>
        <w:sz w:val="18"/>
        <w:szCs w:val="18"/>
      </w:rPr>
      <w:t xml:space="preserve"> ЕС и УО </w:t>
    </w:r>
    <w:proofErr w:type="spellStart"/>
    <w:r>
      <w:rPr>
        <w:i/>
        <w:iCs/>
        <w:sz w:val="18"/>
        <w:szCs w:val="18"/>
      </w:rPr>
      <w:t>на</w:t>
    </w:r>
    <w:proofErr w:type="spellEnd"/>
    <w:r>
      <w:rPr>
        <w:i/>
        <w:iCs/>
        <w:sz w:val="18"/>
        <w:szCs w:val="18"/>
      </w:rPr>
      <w:t xml:space="preserve"> ОПРР 2014-2020 г</w:t>
    </w:r>
    <w:proofErr w:type="gramStart"/>
    <w:r>
      <w:rPr>
        <w:i/>
        <w:iCs/>
        <w:sz w:val="18"/>
        <w:szCs w:val="18"/>
      </w:rPr>
      <w:t>.“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55" w:rsidRDefault="00707C55" w:rsidP="006B09CF">
      <w:r>
        <w:separator/>
      </w:r>
    </w:p>
  </w:footnote>
  <w:footnote w:type="continuationSeparator" w:id="0">
    <w:p w:rsidR="00707C55" w:rsidRDefault="00707C55" w:rsidP="006B0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9CF" w:rsidRDefault="00C75310">
    <w:pPr>
      <w:pStyle w:val="Header"/>
      <w:pBdr>
        <w:bottom w:val="single" w:sz="6" w:space="0" w:color="000000"/>
      </w:pBdr>
      <w:spacing w:after="120" w:line="276" w:lineRule="auto"/>
    </w:pPr>
    <w:r>
      <w:rPr>
        <w:noProof/>
        <w:lang w:val="bg-BG"/>
      </w:rPr>
      <w:drawing>
        <wp:inline distT="0" distB="0" distL="0" distR="0">
          <wp:extent cx="2209800" cy="7715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71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bg-BG"/>
      </w:rPr>
      <w:drawing>
        <wp:inline distT="0" distB="0" distL="0" distR="0">
          <wp:extent cx="1943100" cy="67627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09CF"/>
    <w:rsid w:val="00501AEE"/>
    <w:rsid w:val="006B09CF"/>
    <w:rsid w:val="00707C55"/>
    <w:rsid w:val="00857DB0"/>
    <w:rsid w:val="00AE14E9"/>
    <w:rsid w:val="00C75310"/>
    <w:rsid w:val="00D10195"/>
    <w:rsid w:val="00DC7484"/>
    <w:rsid w:val="00E8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09C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9CF"/>
    <w:rPr>
      <w:u w:val="single"/>
    </w:rPr>
  </w:style>
  <w:style w:type="paragraph" w:styleId="Header">
    <w:name w:val="header"/>
    <w:rsid w:val="006B09CF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6B09CF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6B09CF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6B09CF"/>
  </w:style>
  <w:style w:type="character" w:customStyle="1" w:styleId="Hyperlink0">
    <w:name w:val="Hyperlink.0"/>
    <w:basedOn w:val="None"/>
    <w:rsid w:val="006B09CF"/>
    <w:rPr>
      <w:rFonts w:ascii="Times New Roman" w:eastAsia="Times New Roman" w:hAnsi="Times New Roman" w:cs="Times New Roman"/>
      <w:sz w:val="24"/>
      <w:szCs w:val="24"/>
      <w:u w:val="no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8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koleva@concredo-b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ADMINISTRATION</cp:lastModifiedBy>
  <cp:revision>2</cp:revision>
  <cp:lastPrinted>2016-12-15T11:10:00Z</cp:lastPrinted>
  <dcterms:created xsi:type="dcterms:W3CDTF">2016-12-15T11:22:00Z</dcterms:created>
  <dcterms:modified xsi:type="dcterms:W3CDTF">2016-12-15T11:22:00Z</dcterms:modified>
</cp:coreProperties>
</file>