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69" w:rsidRPr="00F15869" w:rsidRDefault="00F15869" w:rsidP="00F15869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 w:rsidRPr="00F15869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Конкурс за професор по </w:t>
      </w:r>
      <w:r w:rsidR="008A2405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професионално направление</w:t>
      </w:r>
      <w:r w:rsidRPr="00F15869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</w:t>
      </w:r>
      <w:r w:rsidR="00944428" w:rsidRPr="00944428">
        <w:rPr>
          <w:rFonts w:ascii="Arial" w:eastAsia="Times New Roman" w:hAnsi="Arial" w:cs="Arial"/>
          <w:b/>
          <w:bCs/>
          <w:color w:val="212529"/>
          <w:sz w:val="36"/>
          <w:szCs w:val="36"/>
          <w:lang w:val="en-US" w:eastAsia="bg-BG"/>
        </w:rPr>
        <w:t>5.10.</w:t>
      </w:r>
      <w:r w:rsidR="00944428" w:rsidRPr="00944428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Химични технологии по научна специалност „</w:t>
      </w:r>
      <w:proofErr w:type="spellStart"/>
      <w:r w:rsidR="00944428" w:rsidRPr="00944428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Химичн</w:t>
      </w:r>
      <w:proofErr w:type="spellEnd"/>
      <w:r w:rsidR="00944428" w:rsidRPr="00944428">
        <w:rPr>
          <w:rFonts w:ascii="Arial" w:eastAsia="Times New Roman" w:hAnsi="Arial" w:cs="Arial"/>
          <w:b/>
          <w:bCs/>
          <w:color w:val="212529"/>
          <w:sz w:val="36"/>
          <w:szCs w:val="36"/>
          <w:lang w:val="en-US" w:eastAsia="bg-BG"/>
        </w:rPr>
        <w:t>a</w:t>
      </w:r>
      <w:r w:rsidR="00944428" w:rsidRPr="00944428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технология на влакнестите материали“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Резюмета на основните резултати и научните приноси на кандидата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8A2405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Списък с публикации на кандидата</w:t>
      </w:r>
    </w:p>
    <w:p w:rsidR="00944428" w:rsidRPr="00F15869" w:rsidRDefault="00944428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944428" w:rsidRPr="00944428" w:rsidRDefault="00944428" w:rsidP="009444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Научно жури:  </w:t>
      </w:r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инж. Емилия Димитрова Найденова - ХТМУ</w:t>
      </w:r>
    </w:p>
    <w:p w:rsidR="00944428" w:rsidRPr="00944428" w:rsidRDefault="00944428" w:rsidP="00944428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инж.  Иво Владимиров Вълчев – ХТМУ</w:t>
      </w:r>
    </w:p>
    <w:p w:rsidR="00944428" w:rsidRPr="00944428" w:rsidRDefault="00944428" w:rsidP="00944428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д-р Оля Стоилова </w:t>
      </w:r>
      <w:proofErr w:type="spellStart"/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Стоилова</w:t>
      </w:r>
      <w:proofErr w:type="spellEnd"/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–БАН- Институт по полимери</w:t>
      </w:r>
    </w:p>
    <w:p w:rsidR="00944428" w:rsidRPr="00944428" w:rsidRDefault="00944428" w:rsidP="00944428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Росица Димитрова Николова – СУ „Климент Охридски“</w:t>
      </w:r>
    </w:p>
    <w:p w:rsidR="00944428" w:rsidRPr="00944428" w:rsidRDefault="00944428" w:rsidP="00944428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дхн Соня Върбанова Илиева – СУ „Климент Охридски“</w:t>
      </w:r>
    </w:p>
    <w:p w:rsidR="00944428" w:rsidRPr="00944428" w:rsidRDefault="00944428" w:rsidP="00944428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д-р Ивайло Владимиров Димитров – БАН- Институт по полимери </w:t>
      </w:r>
    </w:p>
    <w:p w:rsidR="00944428" w:rsidRDefault="00944428" w:rsidP="00944428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дхн Тодор Минко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в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Дудев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– СУ „Климент Охридски“</w:t>
      </w:r>
    </w:p>
    <w:p w:rsidR="00F15869" w:rsidRPr="00F15869" w:rsidRDefault="00F15869" w:rsidP="009444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жури: 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инж. Емилия Димитрова Найденова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Рецензии:      </w:t>
      </w:r>
      <w:r w:rsidR="00944428" w:rsidRPr="0094442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инж. Емилия Димитрова Найденова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944428" w:rsidRPr="0094442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дхн Тодор Минков </w:t>
      </w:r>
      <w:proofErr w:type="spellStart"/>
      <w:r w:rsidR="00944428" w:rsidRPr="0094442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Дудев</w:t>
      </w:r>
      <w:proofErr w:type="spellEnd"/>
      <w:r w:rsidR="00944428" w:rsidRPr="0094442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944428" w:rsidRPr="0094442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Оля Стоилова </w:t>
      </w:r>
      <w:proofErr w:type="spellStart"/>
      <w:r w:rsidR="00944428" w:rsidRPr="0094442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Стоилова</w:t>
      </w:r>
      <w:proofErr w:type="spellEnd"/>
      <w:r w:rsidR="00944428" w:rsidRPr="0094442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   </w:t>
      </w:r>
      <w:r w:rsidR="00944428" w:rsidRPr="0094442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инж.  Иво Владимиров Вълчев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944428" w:rsidRPr="0094442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Росица Димитрова Николова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944428" w:rsidRPr="0094442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дхн Соня Върбанова Илиева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944428" w:rsidRPr="0094442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Ивайло Владимиров Димитров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Отговори на кандидата по рецензиите и становищата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944428" w:rsidRPr="00944428" w:rsidRDefault="00944428" w:rsidP="009444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Заседание на научното жури: 1</w:t>
      </w:r>
      <w:r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2.07.2024 година</w:t>
      </w:r>
      <w:r w:rsidRPr="0094442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от 10,00 часа в зала 301, </w:t>
      </w:r>
      <w:proofErr w:type="spellStart"/>
      <w:r w:rsidRPr="0094442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сгр</w:t>
      </w:r>
      <w:proofErr w:type="spellEnd"/>
      <w:r w:rsidRPr="0094442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. "А" на ХТМУ</w:t>
      </w:r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lastRenderedPageBreak/>
        <w:t xml:space="preserve">Заседание на Факултетния съвет на Факултета по </w:t>
      </w:r>
      <w:r w:rsid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химични технологии</w:t>
      </w:r>
      <w:r w:rsidR="008A24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за избор на професор.</w:t>
      </w:r>
    </w:p>
    <w:p w:rsidR="00F15869" w:rsidRPr="00F15869" w:rsidRDefault="00F15869" w:rsidP="00F1586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F15869" w:rsidRPr="00F15869" w:rsidRDefault="00F15869" w:rsidP="00F1586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обявен в ДВ:</w:t>
      </w:r>
      <w:r w:rsidR="00944428" w:rsidRPr="0094442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бр. 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23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от 1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9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03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.202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4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година</w:t>
      </w:r>
    </w:p>
    <w:p w:rsidR="00944428" w:rsidRPr="00944428" w:rsidRDefault="00F15869" w:rsidP="00E077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944428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Кандидат:</w:t>
      </w:r>
      <w:r w:rsidR="008A2405" w:rsidRPr="009444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405"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доц. д-р инж. 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  <w:t>Десислава Станева Грабчева</w:t>
      </w:r>
      <w:r w:rsidR="00944428" w:rsidRPr="00944428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</w:p>
    <w:p w:rsidR="00F15869" w:rsidRPr="00944428" w:rsidRDefault="00F15869" w:rsidP="00E077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proofErr w:type="spellStart"/>
      <w:r w:rsidRPr="00944428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Решение:</w:t>
      </w:r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на</w:t>
      </w:r>
      <w:proofErr w:type="spellEnd"/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Основно звено</w:t>
      </w:r>
    </w:p>
    <w:p w:rsidR="00147E46" w:rsidRDefault="00147E46">
      <w:bookmarkStart w:id="0" w:name="_GoBack"/>
      <w:bookmarkEnd w:id="0"/>
    </w:p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4463B"/>
    <w:multiLevelType w:val="multilevel"/>
    <w:tmpl w:val="13C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69"/>
    <w:rsid w:val="00147E46"/>
    <w:rsid w:val="00226060"/>
    <w:rsid w:val="00547D4B"/>
    <w:rsid w:val="00756BC6"/>
    <w:rsid w:val="00827DEA"/>
    <w:rsid w:val="008A2405"/>
    <w:rsid w:val="00944428"/>
    <w:rsid w:val="00D35035"/>
    <w:rsid w:val="00F15869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C0767-9488-4752-A219-A6B1A960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85770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7</cp:revision>
  <dcterms:created xsi:type="dcterms:W3CDTF">2023-11-15T07:26:00Z</dcterms:created>
  <dcterms:modified xsi:type="dcterms:W3CDTF">2024-06-27T12:17:00Z</dcterms:modified>
</cp:coreProperties>
</file>