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1D" w:rsidRPr="00D07D1D" w:rsidRDefault="00D07D1D" w:rsidP="00D07D1D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D07D1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E223B3" w:rsidRPr="00E223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4.2. Химически науки (Неорганична химия</w:t>
      </w:r>
      <w:r w:rsidRPr="00D07D1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D07D1D" w:rsidRPr="00D07D1D" w:rsidRDefault="00D07D1D" w:rsidP="00D07D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D07D1D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D07D1D" w:rsidRPr="00D07D1D" w:rsidRDefault="00D07D1D" w:rsidP="00D07D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D07D1D" w:rsidRPr="00D07D1D" w:rsidRDefault="00D07D1D" w:rsidP="00D07D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223B3" w:rsidRPr="00E223B3" w:rsidRDefault="00D07D1D" w:rsidP="00E22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E223B3" w:rsidRPr="00E223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дхн инж. Мартин Божинов </w:t>
      </w:r>
      <w:r w:rsidR="00E223B3"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E223B3" w:rsidRPr="00E223B3" w:rsidRDefault="00E223B3" w:rsidP="00E223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223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Ангелина Попова </w:t>
      </w:r>
      <w:r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E223B3" w:rsidRPr="00E223B3" w:rsidRDefault="00E223B3" w:rsidP="00E223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223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чл. кор. проф. дхн Тони Спасов </w:t>
      </w:r>
      <w:r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СУ „Св. Кл. Охридски“</w:t>
      </w:r>
    </w:p>
    <w:p w:rsidR="00E223B3" w:rsidRPr="00E223B3" w:rsidRDefault="00E223B3" w:rsidP="00E223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223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Виолета Колева </w:t>
      </w:r>
      <w:r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ИОНХ, БАН</w:t>
      </w:r>
    </w:p>
    <w:p w:rsidR="00E223B3" w:rsidRPr="00E223B3" w:rsidRDefault="00E223B3" w:rsidP="00E223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223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Даниела Ковачева </w:t>
      </w:r>
      <w:r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ИОНХ, БАН</w:t>
      </w:r>
    </w:p>
    <w:p w:rsidR="00E223B3" w:rsidRPr="00E223B3" w:rsidRDefault="00E223B3" w:rsidP="00E223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Иванка Станкова – ЮЗУ</w:t>
      </w:r>
    </w:p>
    <w:p w:rsidR="00E223B3" w:rsidRPr="00E223B3" w:rsidRDefault="00E223B3" w:rsidP="00E223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Борис Шивачев – ИМК, БАН</w:t>
      </w:r>
    </w:p>
    <w:p w:rsidR="00D07D1D" w:rsidRPr="00D07D1D" w:rsidRDefault="00D07D1D" w:rsidP="00E22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E223B3" w:rsidRPr="00E223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дхн инж. Мартин Божинов</w:t>
      </w:r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E223B3" w:rsidRPr="00E223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Виолета Колева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9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E223B3" w:rsidRPr="00E223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Ангелина Попова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0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1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E223B3" w:rsidRPr="00E223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дхн инж. Мартин Божинов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2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3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E223B3" w:rsidRPr="00E223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чл. кор. проф. дхн Тони Спасов</w:t>
      </w:r>
      <w:r w:rsidRPr="00D07D1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4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5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E223B3" w:rsidRPr="00E223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Даниела Ковачева (</w:t>
      </w:r>
      <w:hyperlink r:id="rId16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7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hyperlink r:id="rId18" w:history="1">
        <w:r w:rsidR="00E223B3" w:rsidRPr="00E223B3">
          <w:rPr>
            <w:color w:val="A67C00"/>
            <w:u w:val="single"/>
            <w:lang w:eastAsia="bg-BG"/>
          </w:rPr>
          <w:t>проф. д-р Иванка Станкова</w:t>
        </w:r>
        <w:r w:rsidRPr="00E223B3">
          <w:rPr>
            <w:color w:val="A67C00"/>
            <w:u w:val="single"/>
            <w:lang w:eastAsia="bg-BG"/>
          </w:rPr>
          <w:t> </w:t>
        </w:r>
      </w:hyperlink>
      <w:r w:rsidRPr="00D07D1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9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0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E223B3" w:rsidRPr="00E223B3">
        <w:rPr>
          <w:color w:val="A67C00"/>
          <w:u w:val="single"/>
          <w:lang w:eastAsia="bg-BG"/>
        </w:rPr>
        <w:t>проф. д-р Борис Шивачев</w:t>
      </w:r>
      <w:r w:rsidRPr="00D07D1D">
        <w:rPr>
          <w:color w:val="A67C00"/>
          <w:lang w:eastAsia="bg-BG"/>
        </w:rPr>
        <w:t> (</w:t>
      </w:r>
      <w:hyperlink r:id="rId21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2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23" w:history="1">
        <w:r w:rsidRPr="00D07D1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</w:t>
      </w:r>
      <w:r w:rsidR="00E223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11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октомври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 година от 1</w:t>
      </w:r>
      <w:r w:rsid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сграда "А" на ХТМУ.</w:t>
      </w:r>
    </w:p>
    <w:p w:rsidR="00D07D1D" w:rsidRP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Заседание на Факултетния съвет на Факултета по металургия и материалознание за избор на доцент:</w:t>
      </w:r>
    </w:p>
    <w:p w:rsidR="00D07D1D" w:rsidRDefault="00D07D1D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E223B3" w:rsidRPr="00D07D1D" w:rsidRDefault="00E223B3" w:rsidP="00D0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07D1D" w:rsidRPr="00D07D1D" w:rsidRDefault="00D07D1D" w:rsidP="00D07D1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D07D1D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D07D1D" w:rsidRPr="00D07D1D" w:rsidRDefault="00D07D1D" w:rsidP="00D07D1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E223B3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36 от 13.05.2022 година</w:t>
      </w:r>
    </w:p>
    <w:p w:rsidR="00D07D1D" w:rsidRPr="00D07D1D" w:rsidRDefault="00D07D1D" w:rsidP="00D07D1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E223B3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E223B3" w:rsidRPr="00E223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Вероника Атанасова Караджова</w:t>
      </w:r>
      <w:bookmarkStart w:id="0" w:name="_GoBack"/>
      <w:bookmarkEnd w:id="0"/>
    </w:p>
    <w:p w:rsidR="00D07D1D" w:rsidRPr="00D07D1D" w:rsidRDefault="00D07D1D" w:rsidP="00D07D1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7D1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E223B3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D07D1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01AF"/>
    <w:multiLevelType w:val="multilevel"/>
    <w:tmpl w:val="9D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1D"/>
    <w:rsid w:val="00147E46"/>
    <w:rsid w:val="00226060"/>
    <w:rsid w:val="00547D4B"/>
    <w:rsid w:val="00827DEA"/>
    <w:rsid w:val="00D07D1D"/>
    <w:rsid w:val="00E223B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4696-59D4-41BC-9BF8-9DB0769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47916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Daniela_Grigorova/Rec_R_Stanev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hyperlink" Target="https://mmu2.uctm.edu/uctm/downloads/NS_AD/AD/Daniela_Grigorova/stan_G_Valchev_B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Daniela_Grigorova/stan_Y_Mirchev_EN.pdf" TargetMode="External"/><Relationship Id="rId7" Type="http://schemas.openxmlformats.org/officeDocument/2006/relationships/hyperlink" Target="https://mmu2.uctm.edu/uctm/downloads/NS_AD/AD/Daniela_Grigorova/5_Publications_Monograph.pdf" TargetMode="External"/><Relationship Id="rId12" Type="http://schemas.openxmlformats.org/officeDocument/2006/relationships/hyperlink" Target="https://mmu2.uctm.edu/uctm/downloads/NS_AD/AD/Daniela_Grigorova/stan_K_Boshnakov_EN.pdf" TargetMode="External"/><Relationship Id="rId17" Type="http://schemas.openxmlformats.org/officeDocument/2006/relationships/hyperlink" Target="https://mmu2.uctm.edu/uctm/downloads/NS_AD/AD/Ekaterina_Serafimova/rec_S_Lavrova_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Daniela_Grigorova/stan_A_Staneva_EN.pdf" TargetMode="External"/><Relationship Id="rId20" Type="http://schemas.openxmlformats.org/officeDocument/2006/relationships/hyperlink" Target="https://mmu2.uctm.edu/uctm/downloads/NS_AD/AD/Ekaterina_Serafimova/rec_S_Lavro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Daniela_Grigorova/8_SummariesEng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mu2.uctm.edu/uctm/downloads/NS_AD/AD/Daniela_Grigorova/8_Summaries.pdf" TargetMode="External"/><Relationship Id="rId15" Type="http://schemas.openxmlformats.org/officeDocument/2006/relationships/hyperlink" Target="https://mmu2.uctm.edu/uctm/downloads/NS_AD/AD/Ekaterina_Serafimova/rec_S_Lavrova_EN.pdf" TargetMode="External"/><Relationship Id="rId23" Type="http://schemas.openxmlformats.org/officeDocument/2006/relationships/hyperlink" Target="https://mmu2.uctm.edu/uctm/downloads/NS_AD/AD/Daniela_Grigorova/Otg_D_Grigorova.pdf" TargetMode="External"/><Relationship Id="rId10" Type="http://schemas.openxmlformats.org/officeDocument/2006/relationships/hyperlink" Target="https://mmu2.uctm.edu/uctm/downloads/NS_AD/AD/Daniela_Grigorova/rec_I_Markova_EN.pdf" TargetMode="External"/><Relationship Id="rId19" Type="http://schemas.openxmlformats.org/officeDocument/2006/relationships/hyperlink" Target="https://mmu2.uctm.edu/uctm/downloads/NS_AD/AD/Daniela_Grigorova/stan_G_Valchev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Daniela_Grigorova/stan_B_Lucheva_EN.pdf" TargetMode="External"/><Relationship Id="rId22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2022-09-21T11:18:00Z</dcterms:created>
  <dcterms:modified xsi:type="dcterms:W3CDTF">2022-09-21T12:27:00Z</dcterms:modified>
</cp:coreProperties>
</file>