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E5DD" w14:textId="77777777" w:rsidR="00672D07" w:rsidRPr="0027733D" w:rsidRDefault="00672D07" w:rsidP="00672D07">
      <w:pPr>
        <w:spacing w:after="160" w:line="240" w:lineRule="auto"/>
        <w:jc w:val="right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2б</w:t>
      </w:r>
    </w:p>
    <w:p w14:paraId="47D111BF" w14:textId="77777777" w:rsidR="00672D07" w:rsidRPr="0027733D" w:rsidRDefault="00672D07" w:rsidP="00672D07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733D">
        <w:rPr>
          <w:rFonts w:ascii="Arial" w:hAnsi="Arial" w:cs="Arial"/>
          <w:b/>
          <w:color w:val="000000"/>
          <w:sz w:val="20"/>
          <w:szCs w:val="20"/>
        </w:rPr>
        <w:t>БРОЙ ТОЧКИ ПО ПОКАЗАТЕЛИ</w:t>
      </w:r>
    </w:p>
    <w:p w14:paraId="3AA2AAA6" w14:textId="77777777" w:rsidR="00672D07" w:rsidRPr="0027733D" w:rsidRDefault="00672D07" w:rsidP="00672D07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1260"/>
        <w:gridCol w:w="1260"/>
        <w:gridCol w:w="1255"/>
      </w:tblGrid>
      <w:tr w:rsidR="00672D07" w:rsidRPr="0027733D" w14:paraId="6CAE7407" w14:textId="77777777" w:rsidTr="00351CE4">
        <w:trPr>
          <w:cantSplit/>
          <w:trHeight w:val="1822"/>
          <w:jc w:val="center"/>
        </w:trPr>
        <w:tc>
          <w:tcPr>
            <w:tcW w:w="720" w:type="dxa"/>
            <w:shd w:val="clear" w:color="auto" w:fill="auto"/>
            <w:textDirection w:val="btLr"/>
          </w:tcPr>
          <w:p w14:paraId="0D79691E" w14:textId="77777777" w:rsidR="00672D07" w:rsidRPr="0027733D" w:rsidRDefault="00672D07" w:rsidP="00351C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4320" w:type="dxa"/>
            <w:shd w:val="clear" w:color="auto" w:fill="auto"/>
          </w:tcPr>
          <w:p w14:paraId="05C249F7" w14:textId="77777777"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9C46B3" w14:textId="77777777"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50FCD2" w14:textId="77777777" w:rsidR="00672D07" w:rsidRPr="0027733D" w:rsidRDefault="00672D0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14:paraId="7CFFDC2D" w14:textId="77777777" w:rsidR="00672D07" w:rsidRPr="0027733D" w:rsidRDefault="00672D07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EAEAD05" w14:textId="77777777" w:rsidR="00672D07" w:rsidRPr="0027733D" w:rsidRDefault="00672D07" w:rsidP="00351C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Педагогически</w:t>
            </w:r>
            <w:r w:rsidRPr="002773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7733D">
              <w:rPr>
                <w:rFonts w:ascii="Arial" w:hAnsi="Arial" w:cs="Arial"/>
                <w:sz w:val="20"/>
                <w:szCs w:val="20"/>
              </w:rPr>
              <w:t>и стопански науки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14:paraId="0E3090A1" w14:textId="77777777" w:rsidR="00672D07" w:rsidRPr="0027733D" w:rsidRDefault="00672D07" w:rsidP="00351C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Природни науки, Математика и информатика</w:t>
            </w:r>
          </w:p>
        </w:tc>
        <w:tc>
          <w:tcPr>
            <w:tcW w:w="1255" w:type="dxa"/>
            <w:shd w:val="clear" w:color="auto" w:fill="auto"/>
            <w:textDirection w:val="btLr"/>
          </w:tcPr>
          <w:p w14:paraId="7829350B" w14:textId="77777777" w:rsidR="00672D07" w:rsidRPr="0027733D" w:rsidRDefault="00672D07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FE4EEEA" w14:textId="77777777" w:rsidR="00672D07" w:rsidRPr="0027733D" w:rsidRDefault="00672D07" w:rsidP="00351C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Технически науки</w:t>
            </w:r>
          </w:p>
        </w:tc>
      </w:tr>
      <w:tr w:rsidR="00672D07" w:rsidRPr="0027733D" w14:paraId="599BB3A9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7BA61565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2D8FB06A" w14:textId="77777777"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260" w:type="dxa"/>
            <w:shd w:val="clear" w:color="auto" w:fill="auto"/>
          </w:tcPr>
          <w:p w14:paraId="7C6F9B8F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60AFC0F9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14:paraId="518AEC65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72D07" w:rsidRPr="0027733D" w14:paraId="5EA02D60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4548337C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7DEBF4C2" w14:textId="77777777"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260" w:type="dxa"/>
            <w:shd w:val="clear" w:color="auto" w:fill="auto"/>
          </w:tcPr>
          <w:p w14:paraId="6019B913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55DDFED1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5" w:type="dxa"/>
            <w:shd w:val="clear" w:color="auto" w:fill="auto"/>
          </w:tcPr>
          <w:p w14:paraId="40858DDD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72D07" w:rsidRPr="0027733D" w14:paraId="0CF44CA7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41F9B0C3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22FF1078" w14:textId="77777777"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Хабилитационен труд – монография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260" w:type="dxa"/>
            <w:shd w:val="clear" w:color="auto" w:fill="auto"/>
          </w:tcPr>
          <w:p w14:paraId="2E278717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3D763960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5" w:type="dxa"/>
            <w:shd w:val="clear" w:color="auto" w:fill="auto"/>
          </w:tcPr>
          <w:p w14:paraId="7B83DE4E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72D07" w:rsidRPr="0027733D" w14:paraId="6313DF1A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132D4EF4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4C3AA787" w14:textId="77777777"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Хабилитационен труд – научни публикации (не по-малко от 10) в издания, които са реферирани и индексирани в световноизвестни бази данни с научна информация 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е броят съавторите на съответната публикация)</w:t>
            </w:r>
          </w:p>
        </w:tc>
        <w:tc>
          <w:tcPr>
            <w:tcW w:w="1260" w:type="dxa"/>
            <w:shd w:val="clear" w:color="auto" w:fill="auto"/>
          </w:tcPr>
          <w:p w14:paraId="0139CB6D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9A208BA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48357ECB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t>за публикация в Q1</w:t>
            </w:r>
          </w:p>
          <w:p w14:paraId="474E0691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75EB3D5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t>за публикация в Q2</w:t>
            </w:r>
          </w:p>
          <w:p w14:paraId="2725ACFA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B69A7F1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t>за публикация в Q3</w:t>
            </w:r>
          </w:p>
          <w:p w14:paraId="4F5CC06F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344F5424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t>за публикация в Q4</w:t>
            </w:r>
          </w:p>
          <w:p w14:paraId="625BBF8B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4D028DC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t>за публикация с SJR без IF</w:t>
            </w:r>
          </w:p>
          <w:p w14:paraId="58CFC27B" w14:textId="70BC794E" w:rsidR="00672D07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14:paraId="3564D5BE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60/n</w:t>
            </w:r>
          </w:p>
          <w:p w14:paraId="7868AF24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за всяка публикация</w:t>
            </w:r>
          </w:p>
        </w:tc>
      </w:tr>
      <w:tr w:rsidR="00672D07" w:rsidRPr="0027733D" w14:paraId="2D12D64A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0C62DF5C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14:paraId="481F8A03" w14:textId="77777777"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260" w:type="dxa"/>
            <w:shd w:val="clear" w:color="auto" w:fill="auto"/>
          </w:tcPr>
          <w:p w14:paraId="7CFE7AC4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49B89DB3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5" w:type="dxa"/>
            <w:shd w:val="clear" w:color="auto" w:fill="auto"/>
          </w:tcPr>
          <w:p w14:paraId="4A86B677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72D07" w:rsidRPr="0027733D" w14:paraId="4CE06BE4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46B38D4E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14:paraId="7140BA8E" w14:textId="77777777"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260" w:type="dxa"/>
            <w:shd w:val="clear" w:color="auto" w:fill="auto"/>
          </w:tcPr>
          <w:p w14:paraId="5B41D5E4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14:paraId="07B772DC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5" w:type="dxa"/>
            <w:shd w:val="clear" w:color="auto" w:fill="auto"/>
          </w:tcPr>
          <w:p w14:paraId="23BE0C09" w14:textId="77777777"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3096D" w:rsidRPr="0027733D" w14:paraId="75084545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5897F3A0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14:paraId="586A2D3F" w14:textId="77777777" w:rsidR="0063096D" w:rsidRPr="0027733D" w:rsidRDefault="0063096D" w:rsidP="0063096D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Научни публикации (статии и доклади), публикувани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260" w:type="dxa"/>
            <w:shd w:val="clear" w:color="auto" w:fill="auto"/>
          </w:tcPr>
          <w:p w14:paraId="7C56A7D8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30/n</w:t>
            </w:r>
          </w:p>
          <w:p w14:paraId="23720122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</w:tc>
        <w:tc>
          <w:tcPr>
            <w:tcW w:w="1260" w:type="dxa"/>
            <w:shd w:val="clear" w:color="auto" w:fill="auto"/>
          </w:tcPr>
          <w:p w14:paraId="73FE3A63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7B12CBFE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t>за публикация в Q1</w:t>
            </w:r>
          </w:p>
          <w:p w14:paraId="1B28BBFF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4C0EEB2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t>за публикация в Q2</w:t>
            </w:r>
          </w:p>
          <w:p w14:paraId="7891D9F5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0E638E28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t>за публикация в Q3</w:t>
            </w:r>
          </w:p>
          <w:p w14:paraId="1C515BA4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78356483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lastRenderedPageBreak/>
              <w:t>за публикация в Q4</w:t>
            </w:r>
          </w:p>
          <w:p w14:paraId="335DEFCD" w14:textId="77777777" w:rsidR="0063096D" w:rsidRPr="00F165A1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A1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5C548D7" w14:textId="77777777" w:rsidR="0063096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65A1">
              <w:rPr>
                <w:rFonts w:ascii="Arial" w:hAnsi="Arial" w:cs="Arial"/>
                <w:sz w:val="16"/>
                <w:szCs w:val="16"/>
              </w:rPr>
              <w:t>за публикация с SJR без IF</w:t>
            </w:r>
          </w:p>
          <w:p w14:paraId="537DD941" w14:textId="6C8830E0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14:paraId="1E047EBD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40/n</w:t>
            </w:r>
          </w:p>
          <w:p w14:paraId="2D7ED042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</w:tc>
      </w:tr>
      <w:tr w:rsidR="0063096D" w:rsidRPr="0027733D" w14:paraId="68956E27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59566B57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14:paraId="6360CB6F" w14:textId="77777777" w:rsidR="0063096D" w:rsidRPr="0027733D" w:rsidRDefault="0063096D" w:rsidP="0063096D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Научни публикации (статии и доклади), публикувани в </w:t>
            </w:r>
            <w:proofErr w:type="spellStart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нереферирани</w:t>
            </w:r>
            <w:proofErr w:type="spellEnd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260" w:type="dxa"/>
            <w:shd w:val="clear" w:color="auto" w:fill="auto"/>
          </w:tcPr>
          <w:p w14:paraId="13695192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10/n</w:t>
            </w:r>
          </w:p>
          <w:p w14:paraId="4A6B0543" w14:textId="77777777" w:rsidR="0063096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  <w:p w14:paraId="06B5B02A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8270D50" w14:textId="3E5C9983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09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14:paraId="0D36B7EB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  <w:p w14:paraId="073A7489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</w:tc>
      </w:tr>
      <w:tr w:rsidR="0063096D" w:rsidRPr="0027733D" w14:paraId="1CA8E423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47AFCBD3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20" w:type="dxa"/>
            <w:shd w:val="clear" w:color="auto" w:fill="auto"/>
          </w:tcPr>
          <w:p w14:paraId="3E2B2895" w14:textId="77777777" w:rsidR="0063096D" w:rsidRPr="0027733D" w:rsidRDefault="0063096D" w:rsidP="0063096D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60" w:type="dxa"/>
            <w:shd w:val="clear" w:color="auto" w:fill="auto"/>
          </w:tcPr>
          <w:p w14:paraId="18C0A82F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45/n</w:t>
            </w:r>
          </w:p>
        </w:tc>
        <w:tc>
          <w:tcPr>
            <w:tcW w:w="1260" w:type="dxa"/>
            <w:shd w:val="clear" w:color="auto" w:fill="auto"/>
          </w:tcPr>
          <w:p w14:paraId="3200D490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14:paraId="64E768B5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3096D" w:rsidRPr="0027733D" w14:paraId="6DEF774B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1644DA46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20" w:type="dxa"/>
            <w:shd w:val="clear" w:color="auto" w:fill="auto"/>
          </w:tcPr>
          <w:p w14:paraId="6A7674D0" w14:textId="77777777" w:rsidR="0063096D" w:rsidRPr="0027733D" w:rsidRDefault="0063096D" w:rsidP="0063096D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Студии, публикувани в </w:t>
            </w:r>
            <w:proofErr w:type="spellStart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нереферирани</w:t>
            </w:r>
            <w:proofErr w:type="spellEnd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260" w:type="dxa"/>
            <w:shd w:val="clear" w:color="auto" w:fill="auto"/>
          </w:tcPr>
          <w:p w14:paraId="5D6C310B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15/n</w:t>
            </w:r>
          </w:p>
        </w:tc>
        <w:tc>
          <w:tcPr>
            <w:tcW w:w="1260" w:type="dxa"/>
            <w:shd w:val="clear" w:color="auto" w:fill="auto"/>
          </w:tcPr>
          <w:p w14:paraId="1AA258E7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14:paraId="61394A97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3096D" w:rsidRPr="0027733D" w14:paraId="186503FB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16C05C6E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14:paraId="6CA695E4" w14:textId="77777777" w:rsidR="0063096D" w:rsidRPr="0027733D" w:rsidRDefault="0063096D" w:rsidP="0063096D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Публикувана глава от колективна монография</w:t>
            </w:r>
          </w:p>
        </w:tc>
        <w:tc>
          <w:tcPr>
            <w:tcW w:w="1260" w:type="dxa"/>
            <w:shd w:val="clear" w:color="auto" w:fill="auto"/>
          </w:tcPr>
          <w:p w14:paraId="4DD132EE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</w:tc>
        <w:tc>
          <w:tcPr>
            <w:tcW w:w="1260" w:type="dxa"/>
            <w:shd w:val="clear" w:color="auto" w:fill="auto"/>
          </w:tcPr>
          <w:p w14:paraId="6D9BABE6" w14:textId="4474FAD2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5" w:type="dxa"/>
            <w:shd w:val="clear" w:color="auto" w:fill="auto"/>
          </w:tcPr>
          <w:p w14:paraId="081E95C9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10/n</w:t>
            </w:r>
          </w:p>
        </w:tc>
      </w:tr>
      <w:tr w:rsidR="0063096D" w:rsidRPr="0027733D" w14:paraId="7FE8DBB8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7656845B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20" w:type="dxa"/>
            <w:shd w:val="clear" w:color="auto" w:fill="auto"/>
          </w:tcPr>
          <w:p w14:paraId="70207E88" w14:textId="77777777" w:rsidR="0063096D" w:rsidRPr="0027733D" w:rsidRDefault="0063096D" w:rsidP="0063096D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260" w:type="dxa"/>
            <w:shd w:val="clear" w:color="auto" w:fill="auto"/>
          </w:tcPr>
          <w:p w14:paraId="29A321C4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72532781" w14:textId="40C4356E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14:paraId="7B1F6EC1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096D" w:rsidRPr="0027733D" w14:paraId="016CFED8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23421A8E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20" w:type="dxa"/>
            <w:shd w:val="clear" w:color="auto" w:fill="auto"/>
          </w:tcPr>
          <w:p w14:paraId="3A01850A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1260" w:type="dxa"/>
            <w:shd w:val="clear" w:color="auto" w:fill="auto"/>
          </w:tcPr>
          <w:p w14:paraId="6759A719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756C5B72" w14:textId="30EFD598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14:paraId="58FD1DCC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096D" w:rsidRPr="0027733D" w14:paraId="2C0A6777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4D794EE1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20" w:type="dxa"/>
            <w:shd w:val="clear" w:color="auto" w:fill="auto"/>
          </w:tcPr>
          <w:p w14:paraId="41D3E03C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Цитирания или рецензии в </w:t>
            </w:r>
            <w:proofErr w:type="spellStart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нереферирани</w:t>
            </w:r>
            <w:proofErr w:type="spellEnd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списания с научно рецензиране</w:t>
            </w:r>
          </w:p>
        </w:tc>
        <w:tc>
          <w:tcPr>
            <w:tcW w:w="1260" w:type="dxa"/>
            <w:shd w:val="clear" w:color="auto" w:fill="auto"/>
          </w:tcPr>
          <w:p w14:paraId="784E4293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6D5CE701" w14:textId="2442BB7E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14:paraId="2016F6E5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96D" w:rsidRPr="0027733D" w14:paraId="350B84B4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26300385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20" w:type="dxa"/>
            <w:shd w:val="clear" w:color="auto" w:fill="auto"/>
          </w:tcPr>
          <w:p w14:paraId="1B03BD24" w14:textId="77777777" w:rsidR="0063096D" w:rsidRPr="0027733D" w:rsidRDefault="0063096D" w:rsidP="0063096D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Ръководство на успешно защитил докторант 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е броят на </w:t>
            </w:r>
            <w:proofErr w:type="spellStart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съръководителите</w:t>
            </w:r>
            <w:proofErr w:type="spellEnd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260" w:type="dxa"/>
            <w:shd w:val="clear" w:color="auto" w:fill="auto"/>
          </w:tcPr>
          <w:p w14:paraId="797BCDEA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  <w:tc>
          <w:tcPr>
            <w:tcW w:w="1260" w:type="dxa"/>
            <w:shd w:val="clear" w:color="auto" w:fill="auto"/>
          </w:tcPr>
          <w:p w14:paraId="1D9780EC" w14:textId="6812D20E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0/n</w:t>
            </w:r>
          </w:p>
        </w:tc>
        <w:tc>
          <w:tcPr>
            <w:tcW w:w="1255" w:type="dxa"/>
            <w:shd w:val="clear" w:color="auto" w:fill="auto"/>
          </w:tcPr>
          <w:p w14:paraId="58399B66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</w:tr>
      <w:tr w:rsidR="0063096D" w:rsidRPr="0027733D" w14:paraId="7D85DA86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15EEAF68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20" w:type="dxa"/>
            <w:shd w:val="clear" w:color="auto" w:fill="auto"/>
          </w:tcPr>
          <w:p w14:paraId="00CBDD3C" w14:textId="77777777" w:rsidR="0063096D" w:rsidRPr="0027733D" w:rsidRDefault="0063096D" w:rsidP="0063096D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260" w:type="dxa"/>
            <w:shd w:val="clear" w:color="auto" w:fill="auto"/>
          </w:tcPr>
          <w:p w14:paraId="27F2FFF8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14:paraId="30529746" w14:textId="1C0BB1F2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55" w:type="dxa"/>
            <w:shd w:val="clear" w:color="auto" w:fill="auto"/>
          </w:tcPr>
          <w:p w14:paraId="6B823706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3096D" w:rsidRPr="0027733D" w14:paraId="11D8F582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131D3A26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20" w:type="dxa"/>
            <w:shd w:val="clear" w:color="auto" w:fill="auto"/>
          </w:tcPr>
          <w:p w14:paraId="634C73D5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260" w:type="dxa"/>
            <w:shd w:val="clear" w:color="auto" w:fill="auto"/>
          </w:tcPr>
          <w:p w14:paraId="07049CC8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56FF556F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14:paraId="1C7D66AE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096D" w:rsidRPr="0027733D" w14:paraId="6BBF9115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4B4F3CF7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20" w:type="dxa"/>
            <w:shd w:val="clear" w:color="auto" w:fill="auto"/>
          </w:tcPr>
          <w:p w14:paraId="39E2A72C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260" w:type="dxa"/>
            <w:shd w:val="clear" w:color="auto" w:fill="auto"/>
          </w:tcPr>
          <w:p w14:paraId="47341BD9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351D3E02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5" w:type="dxa"/>
            <w:shd w:val="clear" w:color="auto" w:fill="auto"/>
          </w:tcPr>
          <w:p w14:paraId="3DE094F7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096D" w:rsidRPr="0027733D" w14:paraId="7516FC42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2F2DCC2A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20" w:type="dxa"/>
            <w:shd w:val="clear" w:color="auto" w:fill="auto"/>
          </w:tcPr>
          <w:p w14:paraId="0AFE32B7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260" w:type="dxa"/>
            <w:shd w:val="clear" w:color="auto" w:fill="auto"/>
          </w:tcPr>
          <w:p w14:paraId="54EC4695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14:paraId="075CB380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5" w:type="dxa"/>
            <w:shd w:val="clear" w:color="auto" w:fill="auto"/>
          </w:tcPr>
          <w:p w14:paraId="0A5EE229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096D" w:rsidRPr="0027733D" w14:paraId="63508685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0DD8671E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20" w:type="dxa"/>
            <w:shd w:val="clear" w:color="auto" w:fill="auto"/>
          </w:tcPr>
          <w:p w14:paraId="41F8962E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Ръководство на международен научен или образователен проект</w:t>
            </w:r>
          </w:p>
        </w:tc>
        <w:tc>
          <w:tcPr>
            <w:tcW w:w="1260" w:type="dxa"/>
            <w:shd w:val="clear" w:color="auto" w:fill="auto"/>
          </w:tcPr>
          <w:p w14:paraId="78A649F6" w14:textId="647AA7F8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1E7047BF" w14:textId="749F2A66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14:paraId="547D3B15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3096D" w:rsidRPr="0027733D" w14:paraId="781F1D06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234579C1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20" w:type="dxa"/>
            <w:shd w:val="clear" w:color="auto" w:fill="auto"/>
          </w:tcPr>
          <w:p w14:paraId="3B5CA7FF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Привлечени средства по проекти, ръководени от кандидата</w:t>
            </w:r>
          </w:p>
        </w:tc>
        <w:tc>
          <w:tcPr>
            <w:tcW w:w="1260" w:type="dxa"/>
            <w:shd w:val="clear" w:color="auto" w:fill="auto"/>
          </w:tcPr>
          <w:p w14:paraId="6CA5B508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C1ED41E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5BC3F11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 xml:space="preserve">за всеки </w:t>
            </w:r>
          </w:p>
          <w:p w14:paraId="11CC438C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5000 лева</w:t>
            </w:r>
          </w:p>
        </w:tc>
        <w:tc>
          <w:tcPr>
            <w:tcW w:w="1255" w:type="dxa"/>
            <w:shd w:val="clear" w:color="auto" w:fill="auto"/>
          </w:tcPr>
          <w:p w14:paraId="64481990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D09A2FF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 xml:space="preserve">за всеки </w:t>
            </w:r>
          </w:p>
          <w:p w14:paraId="35BEE9E1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5000 лева</w:t>
            </w:r>
          </w:p>
        </w:tc>
      </w:tr>
      <w:tr w:rsidR="0063096D" w:rsidRPr="0027733D" w14:paraId="22187F66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5CA96989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20" w:type="dxa"/>
            <w:shd w:val="clear" w:color="auto" w:fill="auto"/>
          </w:tcPr>
          <w:p w14:paraId="6A429E6F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260" w:type="dxa"/>
            <w:shd w:val="clear" w:color="auto" w:fill="auto"/>
          </w:tcPr>
          <w:p w14:paraId="18C4F739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  <w:tc>
          <w:tcPr>
            <w:tcW w:w="1260" w:type="dxa"/>
            <w:shd w:val="clear" w:color="auto" w:fill="auto"/>
          </w:tcPr>
          <w:p w14:paraId="574CF297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  <w:tc>
          <w:tcPr>
            <w:tcW w:w="1255" w:type="dxa"/>
            <w:shd w:val="clear" w:color="auto" w:fill="auto"/>
          </w:tcPr>
          <w:p w14:paraId="3E035D21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</w:tr>
      <w:tr w:rsidR="0063096D" w:rsidRPr="0027733D" w14:paraId="3A1B24C6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20DC3FAD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20" w:type="dxa"/>
            <w:shd w:val="clear" w:color="auto" w:fill="auto"/>
          </w:tcPr>
          <w:p w14:paraId="3C839E99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260" w:type="dxa"/>
            <w:shd w:val="clear" w:color="auto" w:fill="auto"/>
          </w:tcPr>
          <w:p w14:paraId="206829C0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</w:tc>
        <w:tc>
          <w:tcPr>
            <w:tcW w:w="1260" w:type="dxa"/>
            <w:shd w:val="clear" w:color="auto" w:fill="auto"/>
          </w:tcPr>
          <w:p w14:paraId="5716803E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</w:tc>
        <w:tc>
          <w:tcPr>
            <w:tcW w:w="1255" w:type="dxa"/>
            <w:shd w:val="clear" w:color="auto" w:fill="auto"/>
          </w:tcPr>
          <w:p w14:paraId="1542AE08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</w:tc>
      </w:tr>
      <w:tr w:rsidR="0063096D" w:rsidRPr="0027733D" w14:paraId="0F867F1E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3E5E9ECA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20" w:type="dxa"/>
            <w:shd w:val="clear" w:color="auto" w:fill="auto"/>
          </w:tcPr>
          <w:p w14:paraId="4EFE8393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Публикувана заявка за патент или полезен модел</w:t>
            </w:r>
          </w:p>
        </w:tc>
        <w:tc>
          <w:tcPr>
            <w:tcW w:w="1260" w:type="dxa"/>
            <w:shd w:val="clear" w:color="auto" w:fill="auto"/>
          </w:tcPr>
          <w:p w14:paraId="150A703A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C802208" w14:textId="02BA975F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5" w:type="dxa"/>
            <w:shd w:val="clear" w:color="auto" w:fill="auto"/>
          </w:tcPr>
          <w:p w14:paraId="6AA67940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096D" w:rsidRPr="0027733D" w14:paraId="55EB6414" w14:textId="77777777" w:rsidTr="00351CE4">
        <w:trPr>
          <w:jc w:val="center"/>
        </w:trPr>
        <w:tc>
          <w:tcPr>
            <w:tcW w:w="720" w:type="dxa"/>
            <w:shd w:val="clear" w:color="auto" w:fill="auto"/>
          </w:tcPr>
          <w:p w14:paraId="35C766D5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20" w:type="dxa"/>
            <w:shd w:val="clear" w:color="auto" w:fill="auto"/>
          </w:tcPr>
          <w:p w14:paraId="3DC0D76A" w14:textId="77777777" w:rsidR="0063096D" w:rsidRPr="0027733D" w:rsidRDefault="0063096D" w:rsidP="006309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Призната заявка за полезен модел, патент или авторско свидетелство</w:t>
            </w:r>
          </w:p>
        </w:tc>
        <w:tc>
          <w:tcPr>
            <w:tcW w:w="1260" w:type="dxa"/>
            <w:shd w:val="clear" w:color="auto" w:fill="auto"/>
          </w:tcPr>
          <w:p w14:paraId="2A14D5C6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7C59E5B7" w14:textId="3DD0BBC8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55" w:type="dxa"/>
            <w:shd w:val="clear" w:color="auto" w:fill="auto"/>
          </w:tcPr>
          <w:p w14:paraId="1FCEA70D" w14:textId="77777777" w:rsidR="0063096D" w:rsidRPr="0027733D" w:rsidRDefault="0063096D" w:rsidP="0063096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27E7315E" w14:textId="77777777"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07"/>
    <w:rsid w:val="00147E46"/>
    <w:rsid w:val="004D4C3D"/>
    <w:rsid w:val="0063096D"/>
    <w:rsid w:val="00672D07"/>
    <w:rsid w:val="007A0234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F53"/>
  <w15:chartTrackingRefBased/>
  <w15:docId w15:val="{B403CFCE-2126-461A-B428-0FA993E3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0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672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3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cp:lastPrinted>2020-01-20T13:02:00Z</cp:lastPrinted>
  <dcterms:created xsi:type="dcterms:W3CDTF">2020-01-20T13:10:00Z</dcterms:created>
  <dcterms:modified xsi:type="dcterms:W3CDTF">2020-01-20T13:10:00Z</dcterms:modified>
</cp:coreProperties>
</file>