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BB" w:rsidRPr="005C20BB" w:rsidRDefault="005C20BB" w:rsidP="005C20BB">
      <w:pPr>
        <w:jc w:val="center"/>
        <w:rPr>
          <w:sz w:val="32"/>
        </w:rPr>
      </w:pPr>
      <w:r w:rsidRPr="005C20BB">
        <w:rPr>
          <w:sz w:val="32"/>
        </w:rPr>
        <w:t>ХТМУ част от Националния научно-образователен фестивал „Намереното поколение”</w:t>
      </w:r>
    </w:p>
    <w:p w:rsidR="006C29A6" w:rsidRDefault="005C20BB" w:rsidP="006C29A6">
      <w:r>
        <w:tab/>
      </w:r>
      <w:r w:rsidR="006C29A6">
        <w:t xml:space="preserve">На 25 и 26 януари 2020 година изследователи от Химикотехнологичен и металургичен университет взеха участие в първия Национален научно-образователен фестивал „Намереното поколение“, който се проведе в Националния дворец на културата в София. </w:t>
      </w:r>
    </w:p>
    <w:p w:rsidR="0079236C" w:rsidRDefault="005C20BB" w:rsidP="006C29A6">
      <w:r>
        <w:tab/>
      </w:r>
      <w:r w:rsidR="006C29A6">
        <w:t>Учените от ХТМУ разкриха пред посетителите тайните на химични експерименти, методите за компостиране, светът на цветните стъкла, както и система за наблюдение и управление на характеристиките на работната среда. Всички успяха да наблюдават и уникална</w:t>
      </w:r>
      <w:r w:rsidR="00923969">
        <w:t>та</w:t>
      </w:r>
      <w:r w:rsidR="006C29A6">
        <w:t xml:space="preserve"> роботизирана ръка, която се управлява чрез смартфон. Посетителите пред нашия щанд бяха </w:t>
      </w:r>
      <w:r w:rsidR="0079236C">
        <w:t xml:space="preserve">изключително </w:t>
      </w:r>
      <w:r w:rsidR="006C29A6">
        <w:t>много и</w:t>
      </w:r>
      <w:r w:rsidR="00923969">
        <w:t xml:space="preserve"> заинтригувани</w:t>
      </w:r>
      <w:r w:rsidR="0079236C">
        <w:t xml:space="preserve"> от видяното. </w:t>
      </w:r>
    </w:p>
    <w:p w:rsidR="007C2689" w:rsidRDefault="005C20BB" w:rsidP="006C29A6">
      <w:r>
        <w:tab/>
      </w:r>
      <w:r w:rsidR="006C29A6">
        <w:t>Събитието бе уважено от еврокомисарят Мария Габриел, която о</w:t>
      </w:r>
      <w:r w:rsidR="0079236C">
        <w:t xml:space="preserve">стана впечатлена от нашия щанд и представяните нас експерименти. Еврокомисарят разговаря с Ректора на ХТМУ и обсъдиха  новите тенденции в инженерните специалности. </w:t>
      </w:r>
    </w:p>
    <w:p w:rsidR="0079236C" w:rsidRDefault="005C20BB" w:rsidP="006C29A6">
      <w:r>
        <w:tab/>
      </w:r>
      <w:r w:rsidR="0079236C">
        <w:t>Заинтригуван от нашето представяне остана и водещият на събитието актьорът Александър Кадиев.</w:t>
      </w:r>
    </w:p>
    <w:p w:rsidR="0079236C" w:rsidRDefault="005C20BB" w:rsidP="006C29A6">
      <w:r>
        <w:tab/>
      </w:r>
      <w:r w:rsidR="0079236C">
        <w:t>Учените от нашия университет не спират да участват активно в научни семинари, но не изпускат и възможностите да предст</w:t>
      </w:r>
      <w:r w:rsidR="00923969">
        <w:t xml:space="preserve">авят науката по по-лесен начин на </w:t>
      </w:r>
      <w:r w:rsidR="0079236C">
        <w:t>децата – нашето бъдеще.</w:t>
      </w:r>
    </w:p>
    <w:p w:rsidR="0079236C" w:rsidRPr="006C29A6" w:rsidRDefault="0079236C" w:rsidP="006C29A6">
      <w:bookmarkStart w:id="0" w:name="_GoBack"/>
      <w:bookmarkEnd w:id="0"/>
    </w:p>
    <w:sectPr w:rsidR="0079236C" w:rsidRPr="006C29A6" w:rsidSect="008C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9A6"/>
    <w:rsid w:val="00353489"/>
    <w:rsid w:val="005C20BB"/>
    <w:rsid w:val="006C29A6"/>
    <w:rsid w:val="0079236C"/>
    <w:rsid w:val="007C2689"/>
    <w:rsid w:val="008C552E"/>
    <w:rsid w:val="0092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</cp:lastModifiedBy>
  <cp:revision>3</cp:revision>
  <dcterms:created xsi:type="dcterms:W3CDTF">2020-01-28T20:39:00Z</dcterms:created>
  <dcterms:modified xsi:type="dcterms:W3CDTF">2020-01-29T10:10:00Z</dcterms:modified>
</cp:coreProperties>
</file>